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7C3257B9" w:rsidR="006955A9" w:rsidRPr="006955A9" w:rsidRDefault="006955A9" w:rsidP="00CC79ED">
      <w:pPr>
        <w:rPr>
          <w:rFonts w:ascii="Times New Roman" w:hAnsi="Times New Roman"/>
          <w:b/>
          <w:sz w:val="28"/>
          <w:szCs w:val="28"/>
        </w:rPr>
      </w:pPr>
      <w:r w:rsidRPr="006955A9">
        <w:rPr>
          <w:rFonts w:ascii="Times New Roman" w:hAnsi="Times New Roman"/>
          <w:b/>
          <w:sz w:val="28"/>
          <w:szCs w:val="28"/>
        </w:rPr>
        <w:t>Федеральное государственное образовательное бюджетное учреждение</w:t>
      </w:r>
    </w:p>
    <w:p w14:paraId="5CBBCF55" w14:textId="77777777" w:rsidR="006955A9" w:rsidRPr="006955A9" w:rsidRDefault="006955A9" w:rsidP="006955A9">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61B1CD16" w14:textId="77777777" w:rsidR="006955A9" w:rsidRPr="00801030" w:rsidRDefault="006955A9" w:rsidP="006955A9">
      <w:pPr>
        <w:spacing w:after="0" w:line="240" w:lineRule="auto"/>
        <w:ind w:left="900"/>
        <w:jc w:val="center"/>
        <w:rPr>
          <w:rFonts w:ascii="Times New Roman" w:hAnsi="Times New Roman"/>
          <w:sz w:val="24"/>
          <w:szCs w:val="24"/>
        </w:rPr>
      </w:pPr>
    </w:p>
    <w:p w14:paraId="2ADC2B8E" w14:textId="26687B52" w:rsidR="003854A2" w:rsidRPr="00681BB9" w:rsidRDefault="003854A2"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Департамент анализа данных и машинного обучения</w:t>
      </w:r>
    </w:p>
    <w:p w14:paraId="561ED2D7" w14:textId="77777777" w:rsidR="00681BB9" w:rsidRPr="00681BB9" w:rsidRDefault="00681BB9" w:rsidP="00681BB9">
      <w:pPr>
        <w:pStyle w:val="aff"/>
        <w:jc w:val="center"/>
        <w:rPr>
          <w:rFonts w:ascii="Times New Roman" w:hAnsi="Times New Roman" w:cs="Times New Roman"/>
          <w:b/>
          <w:sz w:val="28"/>
          <w:szCs w:val="28"/>
        </w:rPr>
      </w:pPr>
      <w:r w:rsidRPr="00681BB9">
        <w:rPr>
          <w:rFonts w:ascii="Times New Roman" w:hAnsi="Times New Roman" w:cs="Times New Roman"/>
          <w:b/>
          <w:sz w:val="28"/>
          <w:szCs w:val="28"/>
        </w:rPr>
        <w:t>Факультета информационных технологий и анализа больших данных</w:t>
      </w:r>
    </w:p>
    <w:p w14:paraId="44FEDA92" w14:textId="065CB53F" w:rsidR="00CA4FB7" w:rsidRPr="0094294A" w:rsidRDefault="00CA4FB7" w:rsidP="0094294A"/>
    <w:tbl>
      <w:tblPr>
        <w:tblStyle w:val="15"/>
        <w:tblW w:w="538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797"/>
      </w:tblGrid>
      <w:tr w:rsidR="006A0E4F" w:rsidRPr="00712B02" w14:paraId="606ACA52" w14:textId="77777777" w:rsidTr="00AF1E66">
        <w:trPr>
          <w:trHeight w:val="2407"/>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72102747" w:rsidR="003C34A6" w:rsidRPr="00712B02" w:rsidRDefault="00681BB9" w:rsidP="00681BB9">
            <w:pPr>
              <w:spacing w:line="360" w:lineRule="auto"/>
              <w:rPr>
                <w:bCs/>
                <w:sz w:val="28"/>
                <w:szCs w:val="28"/>
              </w:rPr>
            </w:pPr>
            <w:r w:rsidRPr="00712B02">
              <w:rPr>
                <w:bCs/>
                <w:sz w:val="28"/>
                <w:szCs w:val="28"/>
              </w:rPr>
              <w:t xml:space="preserve">               </w:t>
            </w:r>
            <w:r w:rsidR="003C34A6" w:rsidRPr="00712B02">
              <w:rPr>
                <w:bCs/>
                <w:sz w:val="28"/>
                <w:szCs w:val="28"/>
              </w:rPr>
              <w:t>УТВЕРЖДАЮ</w:t>
            </w:r>
          </w:p>
          <w:p w14:paraId="0D32AEC7" w14:textId="3D3B1D10" w:rsidR="00681BB9" w:rsidRPr="00712B02" w:rsidRDefault="00681BB9" w:rsidP="00681BB9">
            <w:pPr>
              <w:spacing w:line="360" w:lineRule="auto"/>
              <w:rPr>
                <w:sz w:val="28"/>
                <w:szCs w:val="28"/>
              </w:rPr>
            </w:pPr>
            <w:r w:rsidRPr="00712B02">
              <w:rPr>
                <w:sz w:val="28"/>
                <w:szCs w:val="28"/>
              </w:rPr>
              <w:t xml:space="preserve">               Проректор по учебной </w:t>
            </w:r>
          </w:p>
          <w:p w14:paraId="37F069FB" w14:textId="659514C4" w:rsidR="003C34A6" w:rsidRPr="00712B02" w:rsidRDefault="00AF1E66" w:rsidP="00681BB9">
            <w:pPr>
              <w:spacing w:line="360" w:lineRule="auto"/>
              <w:jc w:val="center"/>
              <w:rPr>
                <w:sz w:val="28"/>
                <w:szCs w:val="28"/>
              </w:rPr>
            </w:pPr>
            <w:r>
              <w:rPr>
                <w:sz w:val="28"/>
                <w:szCs w:val="28"/>
              </w:rPr>
              <w:t xml:space="preserve">   </w:t>
            </w:r>
            <w:r w:rsidR="00681BB9" w:rsidRPr="00712B02">
              <w:rPr>
                <w:sz w:val="28"/>
                <w:szCs w:val="28"/>
              </w:rPr>
              <w:t xml:space="preserve"> и методической работе</w:t>
            </w:r>
          </w:p>
          <w:p w14:paraId="1D1E97C6" w14:textId="6C06480D" w:rsidR="003C34A6" w:rsidRPr="00712B02" w:rsidRDefault="00AF1E66" w:rsidP="00681BB9">
            <w:pPr>
              <w:spacing w:line="360" w:lineRule="auto"/>
              <w:jc w:val="center"/>
              <w:rPr>
                <w:sz w:val="28"/>
                <w:szCs w:val="28"/>
              </w:rPr>
            </w:pPr>
            <w:r>
              <w:rPr>
                <w:sz w:val="28"/>
                <w:szCs w:val="28"/>
              </w:rPr>
              <w:t xml:space="preserve">          </w:t>
            </w:r>
            <w:r w:rsidR="003C34A6" w:rsidRPr="00712B02">
              <w:rPr>
                <w:sz w:val="28"/>
                <w:szCs w:val="28"/>
              </w:rPr>
              <w:t>_____</w:t>
            </w:r>
            <w:r w:rsidR="00A03FC4">
              <w:rPr>
                <w:sz w:val="28"/>
                <w:szCs w:val="28"/>
              </w:rPr>
              <w:t>_____</w:t>
            </w:r>
            <w:r w:rsidR="00681BB9" w:rsidRPr="00712B02">
              <w:rPr>
                <w:sz w:val="28"/>
                <w:szCs w:val="28"/>
              </w:rPr>
              <w:t>Е.А.</w:t>
            </w:r>
            <w:r w:rsidR="00A03FC4">
              <w:rPr>
                <w:sz w:val="28"/>
                <w:szCs w:val="28"/>
              </w:rPr>
              <w:t xml:space="preserve"> </w:t>
            </w:r>
            <w:r w:rsidR="00681BB9" w:rsidRPr="00712B02">
              <w:rPr>
                <w:sz w:val="28"/>
                <w:szCs w:val="28"/>
              </w:rPr>
              <w:t>Каменева</w:t>
            </w:r>
          </w:p>
          <w:p w14:paraId="39B1432C" w14:textId="756C89EA" w:rsidR="003C34A6" w:rsidRPr="00712B02" w:rsidRDefault="00AF1E66" w:rsidP="004E5509">
            <w:pPr>
              <w:spacing w:line="360" w:lineRule="auto"/>
              <w:rPr>
                <w:sz w:val="28"/>
                <w:szCs w:val="28"/>
              </w:rPr>
            </w:pPr>
            <w:r>
              <w:rPr>
                <w:sz w:val="28"/>
                <w:szCs w:val="28"/>
              </w:rPr>
              <w:t xml:space="preserve">               </w:t>
            </w:r>
            <w:r w:rsidR="004E5509">
              <w:rPr>
                <w:sz w:val="28"/>
                <w:szCs w:val="28"/>
              </w:rPr>
              <w:t>01.12.</w:t>
            </w:r>
            <w:r>
              <w:rPr>
                <w:sz w:val="28"/>
                <w:szCs w:val="28"/>
              </w:rPr>
              <w:t>2022 г.</w:t>
            </w:r>
          </w:p>
        </w:tc>
      </w:tr>
    </w:tbl>
    <w:p w14:paraId="29D8AEA3" w14:textId="77777777" w:rsidR="00712B02" w:rsidRDefault="00712B02" w:rsidP="006955A9">
      <w:pPr>
        <w:spacing w:after="0" w:line="240" w:lineRule="auto"/>
        <w:jc w:val="center"/>
        <w:rPr>
          <w:rFonts w:ascii="Times New Roman" w:hAnsi="Times New Roman"/>
          <w:b/>
          <w:sz w:val="36"/>
          <w:szCs w:val="36"/>
        </w:rPr>
      </w:pPr>
    </w:p>
    <w:p w14:paraId="71DD475A" w14:textId="364901D9" w:rsidR="006955A9" w:rsidRPr="00AF1E66" w:rsidRDefault="005F6EFA" w:rsidP="006955A9">
      <w:pPr>
        <w:spacing w:after="0" w:line="240" w:lineRule="auto"/>
        <w:jc w:val="center"/>
        <w:rPr>
          <w:rFonts w:ascii="Times New Roman" w:hAnsi="Times New Roman"/>
          <w:b/>
          <w:sz w:val="32"/>
          <w:szCs w:val="32"/>
        </w:rPr>
      </w:pPr>
      <w:r w:rsidRPr="00AF1E66">
        <w:rPr>
          <w:rFonts w:ascii="Times New Roman" w:hAnsi="Times New Roman"/>
          <w:b/>
          <w:sz w:val="32"/>
          <w:szCs w:val="32"/>
        </w:rPr>
        <w:t xml:space="preserve">Л. А. </w:t>
      </w:r>
      <w:proofErr w:type="spellStart"/>
      <w:r w:rsidRPr="00AF1E66">
        <w:rPr>
          <w:rFonts w:ascii="Times New Roman" w:hAnsi="Times New Roman"/>
          <w:b/>
          <w:sz w:val="32"/>
          <w:szCs w:val="32"/>
        </w:rPr>
        <w:t>Мейханаджян</w:t>
      </w:r>
      <w:proofErr w:type="spellEnd"/>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366FA0F3" w:rsidR="006955A9" w:rsidRPr="00681BB9" w:rsidRDefault="004D0B65" w:rsidP="006955A9">
      <w:pPr>
        <w:spacing w:after="0" w:line="240" w:lineRule="auto"/>
        <w:jc w:val="center"/>
        <w:rPr>
          <w:rFonts w:ascii="Times New Roman" w:hAnsi="Times New Roman"/>
          <w:b/>
          <w:caps/>
          <w:sz w:val="28"/>
          <w:szCs w:val="28"/>
        </w:rPr>
      </w:pPr>
      <w:r w:rsidRPr="00681BB9">
        <w:rPr>
          <w:rFonts w:ascii="Times New Roman" w:hAnsi="Times New Roman"/>
          <w:b/>
          <w:caps/>
          <w:sz w:val="28"/>
          <w:szCs w:val="28"/>
        </w:rPr>
        <w:t xml:space="preserve">ФИНАНСОВАЯ </w:t>
      </w:r>
      <w:r w:rsidR="008F0F13" w:rsidRPr="00681BB9">
        <w:rPr>
          <w:rFonts w:ascii="Times New Roman" w:hAnsi="Times New Roman"/>
          <w:b/>
          <w:caps/>
          <w:sz w:val="28"/>
          <w:szCs w:val="28"/>
        </w:rPr>
        <w:t>МАТЕМАТИКА</w:t>
      </w:r>
      <w:r w:rsidR="003854A2" w:rsidRPr="00681BB9">
        <w:rPr>
          <w:rFonts w:ascii="Times New Roman" w:hAnsi="Times New Roman"/>
          <w:b/>
          <w:caps/>
          <w:sz w:val="28"/>
          <w:szCs w:val="28"/>
        </w:rPr>
        <w:t xml:space="preserve"> и ее приложения</w:t>
      </w:r>
    </w:p>
    <w:p w14:paraId="3463583C" w14:textId="77777777" w:rsidR="006955A9" w:rsidRPr="00681BB9" w:rsidRDefault="006955A9" w:rsidP="006955A9">
      <w:pPr>
        <w:spacing w:after="0" w:line="240" w:lineRule="auto"/>
        <w:jc w:val="center"/>
        <w:rPr>
          <w:rFonts w:ascii="Times New Roman" w:hAnsi="Times New Roman"/>
          <w:b/>
          <w:sz w:val="28"/>
          <w:szCs w:val="28"/>
        </w:rPr>
      </w:pPr>
    </w:p>
    <w:p w14:paraId="53E4BA5C" w14:textId="77777777" w:rsidR="006C73B1"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Рабочая программа дисциплины </w:t>
      </w:r>
    </w:p>
    <w:p w14:paraId="2D15433B" w14:textId="4384ACC4" w:rsidR="00681BB9" w:rsidRPr="00681BB9" w:rsidRDefault="00681BB9" w:rsidP="00681BB9">
      <w:pPr>
        <w:spacing w:after="0" w:line="240" w:lineRule="auto"/>
        <w:jc w:val="center"/>
        <w:rPr>
          <w:rFonts w:ascii="Times New Roman" w:hAnsi="Times New Roman"/>
          <w:b/>
          <w:sz w:val="28"/>
          <w:szCs w:val="28"/>
        </w:rPr>
      </w:pPr>
      <w:r w:rsidRPr="00681BB9">
        <w:rPr>
          <w:rFonts w:ascii="Times New Roman" w:hAnsi="Times New Roman"/>
          <w:b/>
          <w:sz w:val="28"/>
          <w:szCs w:val="28"/>
        </w:rPr>
        <w:t xml:space="preserve"> </w:t>
      </w:r>
    </w:p>
    <w:p w14:paraId="23C0F132" w14:textId="3972ACBF" w:rsidR="00681BB9" w:rsidRPr="00E11D4C" w:rsidRDefault="00681BB9" w:rsidP="00681BB9">
      <w:pPr>
        <w:spacing w:after="0"/>
        <w:jc w:val="center"/>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д</w:t>
      </w:r>
      <w:r w:rsidRPr="003854A2">
        <w:rPr>
          <w:rFonts w:ascii="Times New Roman" w:hAnsi="Times New Roman" w:cs="Times New Roman"/>
          <w:sz w:val="28"/>
          <w:szCs w:val="28"/>
        </w:rPr>
        <w:t>ля студентов, обучающихся по направлени</w:t>
      </w:r>
      <w:r>
        <w:rPr>
          <w:rFonts w:ascii="Times New Roman" w:hAnsi="Times New Roman" w:cs="Times New Roman"/>
          <w:sz w:val="28"/>
          <w:szCs w:val="28"/>
        </w:rPr>
        <w:t>ю</w:t>
      </w:r>
      <w:r w:rsidRPr="003854A2">
        <w:rPr>
          <w:rFonts w:ascii="Times New Roman" w:hAnsi="Times New Roman" w:cs="Times New Roman"/>
          <w:sz w:val="28"/>
          <w:szCs w:val="28"/>
        </w:rPr>
        <w:t xml:space="preserve"> подготовки</w:t>
      </w:r>
      <w:r w:rsidRPr="003854A2">
        <w:rPr>
          <w:rFonts w:ascii="Times New Roman" w:hAnsi="Times New Roman" w:cs="Times New Roman"/>
          <w:sz w:val="28"/>
          <w:szCs w:val="28"/>
        </w:rPr>
        <w:br/>
      </w:r>
      <w:r w:rsidRPr="00E11D4C">
        <w:rPr>
          <w:rFonts w:ascii="Times New Roman" w:eastAsia="Times New Roman" w:hAnsi="Times New Roman" w:cs="Times New Roman"/>
          <w:color w:val="000000" w:themeColor="text1"/>
          <w:sz w:val="28"/>
          <w:szCs w:val="28"/>
        </w:rPr>
        <w:t xml:space="preserve">01.03.02 </w:t>
      </w:r>
      <w:r w:rsidR="00AF1E66">
        <w:rPr>
          <w:rFonts w:ascii="Times New Roman" w:eastAsia="Times New Roman" w:hAnsi="Times New Roman" w:cs="Times New Roman"/>
          <w:color w:val="000000" w:themeColor="text1"/>
          <w:sz w:val="28"/>
          <w:szCs w:val="28"/>
        </w:rPr>
        <w:t xml:space="preserve"> - </w:t>
      </w:r>
      <w:r w:rsidRPr="00E11D4C">
        <w:rPr>
          <w:rFonts w:ascii="Times New Roman" w:eastAsia="Times New Roman" w:hAnsi="Times New Roman" w:cs="Times New Roman"/>
          <w:color w:val="000000" w:themeColor="text1"/>
          <w:sz w:val="28"/>
          <w:szCs w:val="28"/>
        </w:rPr>
        <w:t>Прикладная математика и информатика</w:t>
      </w:r>
      <w:r>
        <w:rPr>
          <w:rFonts w:ascii="Times New Roman" w:eastAsia="Times New Roman" w:hAnsi="Times New Roman" w:cs="Times New Roman"/>
          <w:color w:val="000000" w:themeColor="text1"/>
          <w:sz w:val="28"/>
          <w:szCs w:val="28"/>
        </w:rPr>
        <w:t>,</w:t>
      </w:r>
    </w:p>
    <w:p w14:paraId="5E6305AC" w14:textId="00D563D4" w:rsidR="006F4966" w:rsidRPr="00E11D4C" w:rsidRDefault="00F56139" w:rsidP="006F4966">
      <w:pPr>
        <w:spacing w:after="0"/>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ОП</w:t>
      </w:r>
      <w:r w:rsidR="006F4966" w:rsidRPr="008F0DC0">
        <w:rPr>
          <w:rFonts w:ascii="Times New Roman" w:eastAsia="Times New Roman" w:hAnsi="Times New Roman" w:cs="Times New Roman"/>
          <w:color w:val="000000" w:themeColor="text1"/>
          <w:sz w:val="28"/>
          <w:szCs w:val="28"/>
        </w:rPr>
        <w:t xml:space="preserve"> </w:t>
      </w:r>
      <w:r w:rsidR="006F4966">
        <w:rPr>
          <w:rFonts w:ascii="Times New Roman" w:eastAsia="Times New Roman" w:hAnsi="Times New Roman" w:cs="Times New Roman"/>
          <w:color w:val="000000" w:themeColor="text1"/>
          <w:sz w:val="28"/>
          <w:szCs w:val="28"/>
        </w:rPr>
        <w:t>«</w:t>
      </w:r>
      <w:r w:rsidR="006F4966" w:rsidRPr="008F0DC0">
        <w:rPr>
          <w:rFonts w:ascii="Times New Roman" w:eastAsia="Times New Roman" w:hAnsi="Times New Roman" w:cs="Times New Roman"/>
          <w:color w:val="000000" w:themeColor="text1"/>
          <w:sz w:val="28"/>
          <w:szCs w:val="28"/>
        </w:rPr>
        <w:t>Прикладное машинное обучение</w:t>
      </w:r>
      <w:r w:rsidR="006F4966">
        <w:rPr>
          <w:rFonts w:ascii="Times New Roman" w:eastAsia="Times New Roman" w:hAnsi="Times New Roman" w:cs="Times New Roman"/>
          <w:color w:val="000000" w:themeColor="text1"/>
          <w:sz w:val="28"/>
          <w:szCs w:val="28"/>
        </w:rPr>
        <w:t>»</w:t>
      </w:r>
    </w:p>
    <w:p w14:paraId="794A9683" w14:textId="77777777" w:rsidR="00681BB9" w:rsidRDefault="00681BB9" w:rsidP="00681BB9">
      <w:pPr>
        <w:spacing w:after="0" w:line="240" w:lineRule="auto"/>
        <w:jc w:val="center"/>
        <w:rPr>
          <w:rFonts w:ascii="Times New Roman" w:hAnsi="Times New Roman"/>
          <w:b/>
          <w:sz w:val="28"/>
          <w:szCs w:val="24"/>
        </w:rPr>
      </w:pPr>
    </w:p>
    <w:p w14:paraId="35CD0B22" w14:textId="77777777" w:rsidR="003854A2" w:rsidRDefault="003854A2" w:rsidP="003854A2">
      <w:pPr>
        <w:pStyle w:val="Normal1"/>
        <w:ind w:firstLine="0"/>
        <w:jc w:val="center"/>
        <w:rPr>
          <w:sz w:val="28"/>
          <w:szCs w:val="28"/>
        </w:rPr>
      </w:pPr>
    </w:p>
    <w:p w14:paraId="6AB0C3DD" w14:textId="4CF61034" w:rsidR="003854A2" w:rsidRDefault="003854A2" w:rsidP="00681BB9">
      <w:pPr>
        <w:pStyle w:val="Normal1"/>
        <w:ind w:right="-10" w:firstLine="0"/>
        <w:rPr>
          <w:sz w:val="28"/>
          <w:szCs w:val="28"/>
        </w:rPr>
      </w:pPr>
    </w:p>
    <w:p w14:paraId="13852906" w14:textId="77777777" w:rsidR="00454DC7" w:rsidRPr="00454DC7" w:rsidRDefault="00454DC7" w:rsidP="00454DC7">
      <w:pPr>
        <w:spacing w:line="240" w:lineRule="auto"/>
        <w:ind w:right="-1"/>
        <w:jc w:val="center"/>
        <w:rPr>
          <w:rFonts w:ascii="Times New Roman" w:hAnsi="Times New Roman" w:cs="Times New Roman"/>
          <w:i/>
          <w:sz w:val="28"/>
          <w:szCs w:val="28"/>
        </w:rPr>
      </w:pPr>
      <w:r w:rsidRPr="00454DC7">
        <w:rPr>
          <w:rFonts w:ascii="Times New Roman" w:hAnsi="Times New Roman" w:cs="Times New Roman"/>
          <w:i/>
          <w:sz w:val="28"/>
          <w:szCs w:val="28"/>
        </w:rPr>
        <w:t xml:space="preserve">Рекомендовано Ученым советом </w:t>
      </w:r>
      <w:r w:rsidRPr="00454DC7">
        <w:rPr>
          <w:rFonts w:ascii="Times New Roman" w:hAnsi="Times New Roman" w:cs="Times New Roman"/>
          <w:i/>
          <w:sz w:val="28"/>
          <w:szCs w:val="28"/>
        </w:rPr>
        <w:br/>
        <w:t>Факультета информационных технологий и анализа больших данных</w:t>
      </w:r>
    </w:p>
    <w:p w14:paraId="768374FD" w14:textId="77777777" w:rsidR="00454DC7" w:rsidRPr="00454DC7" w:rsidRDefault="00454DC7" w:rsidP="00454DC7">
      <w:pPr>
        <w:spacing w:line="240" w:lineRule="auto"/>
        <w:ind w:right="-1"/>
        <w:jc w:val="center"/>
        <w:rPr>
          <w:rFonts w:ascii="Times New Roman" w:hAnsi="Times New Roman" w:cs="Times New Roman"/>
          <w:i/>
          <w:sz w:val="28"/>
          <w:szCs w:val="28"/>
        </w:rPr>
      </w:pPr>
      <w:r w:rsidRPr="00454DC7">
        <w:rPr>
          <w:rFonts w:ascii="Times New Roman" w:hAnsi="Times New Roman" w:cs="Times New Roman"/>
          <w:i/>
          <w:sz w:val="28"/>
          <w:szCs w:val="28"/>
        </w:rPr>
        <w:t>(протокол № 26 от 24.11.2022 г.)</w:t>
      </w:r>
    </w:p>
    <w:p w14:paraId="2C2BF563" w14:textId="77777777" w:rsidR="00454DC7" w:rsidRPr="00454DC7" w:rsidRDefault="00454DC7" w:rsidP="00454DC7">
      <w:pPr>
        <w:spacing w:line="240" w:lineRule="auto"/>
        <w:ind w:right="-1"/>
        <w:jc w:val="center"/>
        <w:rPr>
          <w:rFonts w:ascii="Times New Roman" w:hAnsi="Times New Roman" w:cs="Times New Roman"/>
          <w:i/>
          <w:sz w:val="28"/>
          <w:szCs w:val="28"/>
        </w:rPr>
      </w:pPr>
    </w:p>
    <w:p w14:paraId="2D71AAF6" w14:textId="77777777" w:rsidR="00454DC7" w:rsidRPr="00454DC7" w:rsidRDefault="00454DC7" w:rsidP="00454DC7">
      <w:pPr>
        <w:spacing w:line="240" w:lineRule="auto"/>
        <w:ind w:right="-1"/>
        <w:jc w:val="center"/>
        <w:rPr>
          <w:rFonts w:ascii="Times New Roman" w:hAnsi="Times New Roman" w:cs="Times New Roman"/>
          <w:i/>
          <w:sz w:val="28"/>
          <w:szCs w:val="28"/>
        </w:rPr>
      </w:pPr>
      <w:r w:rsidRPr="00454DC7">
        <w:rPr>
          <w:rFonts w:ascii="Times New Roman" w:hAnsi="Times New Roman" w:cs="Times New Roman"/>
          <w:i/>
          <w:sz w:val="28"/>
          <w:szCs w:val="28"/>
        </w:rPr>
        <w:t xml:space="preserve">Одобрено Советом учебно-научного </w:t>
      </w:r>
    </w:p>
    <w:p w14:paraId="7CB86A98" w14:textId="77777777" w:rsidR="00454DC7" w:rsidRPr="00454DC7" w:rsidRDefault="00454DC7" w:rsidP="00454DC7">
      <w:pPr>
        <w:spacing w:line="240" w:lineRule="auto"/>
        <w:ind w:right="-1"/>
        <w:jc w:val="center"/>
        <w:rPr>
          <w:rFonts w:ascii="Times New Roman" w:hAnsi="Times New Roman" w:cs="Times New Roman"/>
          <w:i/>
          <w:sz w:val="28"/>
          <w:szCs w:val="28"/>
        </w:rPr>
      </w:pPr>
      <w:r w:rsidRPr="00454DC7">
        <w:rPr>
          <w:rFonts w:ascii="Times New Roman" w:hAnsi="Times New Roman" w:cs="Times New Roman"/>
          <w:i/>
          <w:sz w:val="28"/>
          <w:szCs w:val="28"/>
        </w:rPr>
        <w:t>Департамента анализа данных и машинного обучения</w:t>
      </w:r>
      <w:r w:rsidRPr="00454DC7">
        <w:rPr>
          <w:rFonts w:ascii="Times New Roman" w:hAnsi="Times New Roman" w:cs="Times New Roman"/>
          <w:i/>
          <w:strike/>
          <w:sz w:val="28"/>
          <w:szCs w:val="28"/>
        </w:rPr>
        <w:br/>
      </w:r>
      <w:r w:rsidRPr="00454DC7">
        <w:rPr>
          <w:rFonts w:ascii="Times New Roman" w:hAnsi="Times New Roman" w:cs="Times New Roman"/>
          <w:i/>
          <w:sz w:val="28"/>
          <w:szCs w:val="28"/>
        </w:rPr>
        <w:t>(протокол № 5 от 21.11.2022 г.)</w:t>
      </w:r>
    </w:p>
    <w:p w14:paraId="1956069F" w14:textId="7ECCF398" w:rsidR="003854A2" w:rsidRPr="00CC79ED" w:rsidRDefault="003854A2" w:rsidP="00CC79ED">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8E1392" w:rsidRPr="008F0DC0">
        <w:rPr>
          <w:rFonts w:ascii="Times New Roman" w:hAnsi="Times New Roman" w:cs="Times New Roman"/>
          <w:b/>
          <w:smallCaps/>
          <w:sz w:val="28"/>
          <w:szCs w:val="28"/>
        </w:rPr>
        <w:t>2</w:t>
      </w:r>
    </w:p>
    <w:sdt>
      <w:sdtPr>
        <w:rPr>
          <w:rFonts w:eastAsiaTheme="minorEastAsia" w:cs="Times New Roman"/>
          <w:b w:val="0"/>
          <w:bCs w:val="0"/>
          <w:noProof/>
          <w:sz w:val="22"/>
          <w:szCs w:val="22"/>
        </w:rPr>
        <w:id w:val="1675145366"/>
        <w:docPartObj>
          <w:docPartGallery w:val="Table of Contents"/>
          <w:docPartUnique/>
        </w:docPartObj>
      </w:sdtPr>
      <w:sdtEndPr>
        <w:rPr>
          <w:rFonts w:cstheme="minorBidi"/>
          <w:sz w:val="28"/>
          <w:szCs w:val="28"/>
        </w:rPr>
      </w:sdtEndPr>
      <w:sdtContent>
        <w:p w14:paraId="6EA3B618" w14:textId="77777777" w:rsidR="0093346C" w:rsidRPr="0093346C" w:rsidRDefault="0093346C" w:rsidP="00CC79ED">
          <w:pPr>
            <w:pStyle w:val="afa"/>
            <w:jc w:val="center"/>
            <w:rPr>
              <w:rFonts w:cs="Times New Roman"/>
            </w:rPr>
          </w:pPr>
          <w:r w:rsidRPr="0093346C">
            <w:rPr>
              <w:rFonts w:cs="Times New Roman"/>
            </w:rPr>
            <w:t>СОДЕРЖАНИЕ</w:t>
          </w:r>
        </w:p>
        <w:p w14:paraId="5399AA38" w14:textId="31CA8BA4" w:rsidR="007133F7" w:rsidRDefault="007373CF" w:rsidP="00AF1E66">
          <w:pPr>
            <w:pStyle w:val="13"/>
            <w:spacing w:line="276" w:lineRule="auto"/>
            <w:rPr>
              <w:rFonts w:asciiTheme="minorHAnsi" w:hAnsiTheme="minorHAnsi"/>
              <w:sz w:val="22"/>
              <w:szCs w:val="22"/>
            </w:rPr>
          </w:pPr>
          <w:r>
            <w:fldChar w:fldCharType="begin"/>
          </w:r>
          <w:r>
            <w:instrText xml:space="preserve"> TOC \o "1-1" \h \z \u </w:instrText>
          </w:r>
          <w:r>
            <w:fldChar w:fldCharType="separate"/>
          </w:r>
          <w:hyperlink w:anchor="_Toc118899577" w:history="1">
            <w:r w:rsidR="007133F7" w:rsidRPr="004731FE">
              <w:rPr>
                <w:rStyle w:val="af6"/>
              </w:rPr>
              <w:t>1.</w:t>
            </w:r>
            <w:r w:rsidR="007133F7">
              <w:rPr>
                <w:rFonts w:asciiTheme="minorHAnsi" w:hAnsiTheme="minorHAnsi"/>
                <w:sz w:val="22"/>
                <w:szCs w:val="22"/>
              </w:rPr>
              <w:tab/>
            </w:r>
            <w:r w:rsidR="007133F7" w:rsidRPr="004731FE">
              <w:rPr>
                <w:rStyle w:val="af6"/>
              </w:rPr>
              <w:t>Наименование дисциплины</w:t>
            </w:r>
            <w:r w:rsidR="007133F7">
              <w:rPr>
                <w:webHidden/>
              </w:rPr>
              <w:tab/>
            </w:r>
            <w:r w:rsidR="00CC79ED">
              <w:rPr>
                <w:webHidden/>
              </w:rPr>
              <w:t>2</w:t>
            </w:r>
          </w:hyperlink>
        </w:p>
        <w:p w14:paraId="4924153D" w14:textId="580265D3" w:rsidR="007133F7" w:rsidRDefault="005E15D6" w:rsidP="00AF1E66">
          <w:pPr>
            <w:pStyle w:val="13"/>
            <w:spacing w:line="276" w:lineRule="auto"/>
            <w:rPr>
              <w:rFonts w:asciiTheme="minorHAnsi" w:hAnsiTheme="minorHAnsi"/>
              <w:sz w:val="22"/>
              <w:szCs w:val="22"/>
            </w:rPr>
          </w:pPr>
          <w:hyperlink w:anchor="_Toc118899578" w:history="1">
            <w:r w:rsidR="007133F7" w:rsidRPr="004731FE">
              <w:rPr>
                <w:rStyle w:val="af6"/>
              </w:rPr>
              <w:t>2.</w:t>
            </w:r>
            <w:r w:rsidR="007133F7">
              <w:rPr>
                <w:rFonts w:asciiTheme="minorHAnsi" w:hAnsiTheme="minorHAnsi"/>
                <w:sz w:val="22"/>
                <w:szCs w:val="22"/>
              </w:rPr>
              <w:tab/>
            </w:r>
            <w:r w:rsidR="007133F7" w:rsidRPr="004731FE">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33F7">
              <w:rPr>
                <w:webHidden/>
              </w:rPr>
              <w:tab/>
            </w:r>
            <w:r w:rsidR="00CC79ED">
              <w:rPr>
                <w:webHidden/>
              </w:rPr>
              <w:t>2</w:t>
            </w:r>
          </w:hyperlink>
        </w:p>
        <w:p w14:paraId="084F9869" w14:textId="0E95BD36" w:rsidR="007133F7" w:rsidRDefault="005E15D6" w:rsidP="00AF1E66">
          <w:pPr>
            <w:pStyle w:val="13"/>
            <w:spacing w:line="276" w:lineRule="auto"/>
            <w:rPr>
              <w:rFonts w:asciiTheme="minorHAnsi" w:hAnsiTheme="minorHAnsi"/>
              <w:sz w:val="22"/>
              <w:szCs w:val="22"/>
            </w:rPr>
          </w:pPr>
          <w:hyperlink w:anchor="_Toc118899579" w:history="1">
            <w:r w:rsidR="007133F7" w:rsidRPr="004731FE">
              <w:rPr>
                <w:rStyle w:val="af6"/>
              </w:rPr>
              <w:t>3.</w:t>
            </w:r>
            <w:r w:rsidR="007133F7">
              <w:rPr>
                <w:rFonts w:asciiTheme="minorHAnsi" w:hAnsiTheme="minorHAnsi"/>
                <w:sz w:val="22"/>
                <w:szCs w:val="22"/>
              </w:rPr>
              <w:tab/>
            </w:r>
            <w:r w:rsidR="007133F7" w:rsidRPr="004731FE">
              <w:rPr>
                <w:rStyle w:val="af6"/>
              </w:rPr>
              <w:t>Место дисциплины в структуре образовательн</w:t>
            </w:r>
            <w:r w:rsidR="00AF1E66">
              <w:rPr>
                <w:rStyle w:val="af6"/>
              </w:rPr>
              <w:t>ой</w:t>
            </w:r>
            <w:r w:rsidR="007133F7" w:rsidRPr="004731FE">
              <w:rPr>
                <w:rStyle w:val="af6"/>
              </w:rPr>
              <w:t xml:space="preserve"> программ</w:t>
            </w:r>
            <w:r w:rsidR="00AF1E66">
              <w:rPr>
                <w:rStyle w:val="af6"/>
              </w:rPr>
              <w:t>ы</w:t>
            </w:r>
            <w:r w:rsidR="007133F7">
              <w:rPr>
                <w:webHidden/>
              </w:rPr>
              <w:tab/>
            </w:r>
            <w:r w:rsidR="00CC79ED">
              <w:rPr>
                <w:webHidden/>
              </w:rPr>
              <w:t>2</w:t>
            </w:r>
          </w:hyperlink>
        </w:p>
        <w:p w14:paraId="7096A00D" w14:textId="543114DC" w:rsidR="007133F7" w:rsidRDefault="005E15D6" w:rsidP="00AF1E66">
          <w:pPr>
            <w:pStyle w:val="13"/>
            <w:spacing w:line="276" w:lineRule="auto"/>
            <w:rPr>
              <w:rFonts w:asciiTheme="minorHAnsi" w:hAnsiTheme="minorHAnsi"/>
              <w:sz w:val="22"/>
              <w:szCs w:val="22"/>
            </w:rPr>
          </w:pPr>
          <w:hyperlink w:anchor="_Toc118899580" w:history="1">
            <w:r w:rsidR="007133F7" w:rsidRPr="004731FE">
              <w:rPr>
                <w:rStyle w:val="af6"/>
              </w:rPr>
              <w:t>4.</w:t>
            </w:r>
            <w:r w:rsidR="007133F7">
              <w:rPr>
                <w:rFonts w:asciiTheme="minorHAnsi" w:hAnsiTheme="minorHAnsi"/>
                <w:sz w:val="22"/>
                <w:szCs w:val="22"/>
              </w:rPr>
              <w:tab/>
            </w:r>
            <w:r w:rsidR="007133F7" w:rsidRPr="004731FE">
              <w:rPr>
                <w:rStyle w:val="af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33F7">
              <w:rPr>
                <w:webHidden/>
              </w:rPr>
              <w:tab/>
            </w:r>
            <w:r w:rsidR="00CC79ED">
              <w:rPr>
                <w:webHidden/>
              </w:rPr>
              <w:t>3</w:t>
            </w:r>
          </w:hyperlink>
        </w:p>
        <w:p w14:paraId="5D86FD7E" w14:textId="29AB16F1" w:rsidR="007133F7" w:rsidRDefault="005E15D6" w:rsidP="00AF1E66">
          <w:pPr>
            <w:pStyle w:val="13"/>
            <w:spacing w:line="276" w:lineRule="auto"/>
          </w:pPr>
          <w:hyperlink w:anchor="_Toc118899581" w:history="1">
            <w:r w:rsidR="007133F7" w:rsidRPr="004731FE">
              <w:rPr>
                <w:rStyle w:val="af6"/>
              </w:rPr>
              <w:t>5.</w:t>
            </w:r>
            <w:r w:rsidR="007133F7">
              <w:rPr>
                <w:rFonts w:asciiTheme="minorHAnsi" w:hAnsiTheme="minorHAnsi"/>
                <w:sz w:val="22"/>
                <w:szCs w:val="22"/>
              </w:rPr>
              <w:tab/>
            </w:r>
            <w:r w:rsidR="007133F7" w:rsidRPr="004731FE">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33F7">
              <w:rPr>
                <w:webHidden/>
              </w:rPr>
              <w:tab/>
            </w:r>
            <w:r w:rsidR="00CC79ED">
              <w:rPr>
                <w:webHidden/>
              </w:rPr>
              <w:t>3</w:t>
            </w:r>
          </w:hyperlink>
        </w:p>
        <w:p w14:paraId="3DC80A57" w14:textId="61BD40E9" w:rsidR="00AF1E66" w:rsidRPr="00AF1E66" w:rsidRDefault="00AF1E66" w:rsidP="00AF1E66">
          <w:pPr>
            <w:pStyle w:val="aff"/>
            <w:rPr>
              <w:rFonts w:ascii="Times New Roman" w:hAnsi="Times New Roman" w:cs="Times New Roman"/>
              <w:sz w:val="28"/>
              <w:szCs w:val="28"/>
            </w:rPr>
          </w:pPr>
          <w:r w:rsidRPr="00AF1E66">
            <w:rPr>
              <w:rFonts w:ascii="Times New Roman" w:hAnsi="Times New Roman" w:cs="Times New Roman"/>
              <w:sz w:val="28"/>
              <w:szCs w:val="28"/>
            </w:rPr>
            <w:t>5.1. Содержание дисциплины</w:t>
          </w:r>
          <w:r w:rsidR="00C83844">
            <w:rPr>
              <w:rFonts w:ascii="Times New Roman" w:hAnsi="Times New Roman" w:cs="Times New Roman"/>
              <w:sz w:val="28"/>
              <w:szCs w:val="28"/>
            </w:rPr>
            <w:t>……………………………………………</w:t>
          </w:r>
          <w:proofErr w:type="gramStart"/>
          <w:r w:rsidR="00C83844">
            <w:rPr>
              <w:rFonts w:ascii="Times New Roman" w:hAnsi="Times New Roman" w:cs="Times New Roman"/>
              <w:sz w:val="28"/>
              <w:szCs w:val="28"/>
            </w:rPr>
            <w:t>…….</w:t>
          </w:r>
          <w:proofErr w:type="gramEnd"/>
          <w:r w:rsidR="00CC79ED">
            <w:rPr>
              <w:rFonts w:ascii="Times New Roman" w:hAnsi="Times New Roman" w:cs="Times New Roman"/>
              <w:sz w:val="28"/>
              <w:szCs w:val="28"/>
            </w:rPr>
            <w:t>3</w:t>
          </w:r>
        </w:p>
        <w:p w14:paraId="17F10327" w14:textId="1AE2C35F" w:rsidR="00AF1E66" w:rsidRPr="00AF1E66" w:rsidRDefault="00AF1E66" w:rsidP="00AF1E66">
          <w:pPr>
            <w:pStyle w:val="aff"/>
            <w:rPr>
              <w:rFonts w:ascii="Times New Roman" w:hAnsi="Times New Roman" w:cs="Times New Roman"/>
              <w:sz w:val="28"/>
              <w:szCs w:val="28"/>
            </w:rPr>
          </w:pPr>
          <w:r w:rsidRPr="00AF1E66">
            <w:rPr>
              <w:rFonts w:ascii="Times New Roman" w:hAnsi="Times New Roman" w:cs="Times New Roman"/>
              <w:sz w:val="28"/>
              <w:szCs w:val="28"/>
            </w:rPr>
            <w:t>5.2. Учебно-тематический план</w:t>
          </w:r>
          <w:r w:rsidR="00C83844">
            <w:rPr>
              <w:rFonts w:ascii="Times New Roman" w:hAnsi="Times New Roman" w:cs="Times New Roman"/>
              <w:sz w:val="28"/>
              <w:szCs w:val="28"/>
            </w:rPr>
            <w:t>…………………………………………</w:t>
          </w:r>
          <w:proofErr w:type="gramStart"/>
          <w:r w:rsidR="00C83844">
            <w:rPr>
              <w:rFonts w:ascii="Times New Roman" w:hAnsi="Times New Roman" w:cs="Times New Roman"/>
              <w:sz w:val="28"/>
              <w:szCs w:val="28"/>
            </w:rPr>
            <w:t>…….</w:t>
          </w:r>
          <w:proofErr w:type="gramEnd"/>
          <w:r w:rsidR="00CC79ED">
            <w:rPr>
              <w:rFonts w:ascii="Times New Roman" w:hAnsi="Times New Roman" w:cs="Times New Roman"/>
              <w:sz w:val="28"/>
              <w:szCs w:val="28"/>
            </w:rPr>
            <w:t>6</w:t>
          </w:r>
        </w:p>
        <w:p w14:paraId="50F125E8" w14:textId="48317BD6" w:rsidR="00AF1E66" w:rsidRPr="00AF1E66" w:rsidRDefault="00AF1E66" w:rsidP="00AF1E66">
          <w:pPr>
            <w:pStyle w:val="aff"/>
            <w:rPr>
              <w:rFonts w:ascii="Times New Roman" w:hAnsi="Times New Roman" w:cs="Times New Roman"/>
              <w:sz w:val="28"/>
              <w:szCs w:val="28"/>
            </w:rPr>
          </w:pPr>
          <w:r w:rsidRPr="00AF1E66">
            <w:rPr>
              <w:rFonts w:ascii="Times New Roman" w:hAnsi="Times New Roman" w:cs="Times New Roman"/>
              <w:sz w:val="28"/>
              <w:szCs w:val="28"/>
            </w:rPr>
            <w:t>5.3.</w:t>
          </w:r>
          <w:r>
            <w:rPr>
              <w:rFonts w:ascii="Times New Roman" w:hAnsi="Times New Roman" w:cs="Times New Roman"/>
              <w:sz w:val="28"/>
              <w:szCs w:val="28"/>
            </w:rPr>
            <w:t xml:space="preserve"> </w:t>
          </w:r>
          <w:r w:rsidRPr="00AF1E66">
            <w:rPr>
              <w:rFonts w:ascii="Times New Roman" w:hAnsi="Times New Roman" w:cs="Times New Roman"/>
              <w:sz w:val="28"/>
              <w:szCs w:val="28"/>
            </w:rPr>
            <w:t>Содержание семинаров, практических занятий</w:t>
          </w:r>
          <w:r w:rsidR="00C83844">
            <w:rPr>
              <w:rFonts w:ascii="Times New Roman" w:hAnsi="Times New Roman" w:cs="Times New Roman"/>
              <w:sz w:val="28"/>
              <w:szCs w:val="28"/>
            </w:rPr>
            <w:t>…………………………</w:t>
          </w:r>
          <w:r w:rsidR="00CC79ED">
            <w:rPr>
              <w:rFonts w:ascii="Times New Roman" w:hAnsi="Times New Roman" w:cs="Times New Roman"/>
              <w:sz w:val="28"/>
              <w:szCs w:val="28"/>
            </w:rPr>
            <w:t>7</w:t>
          </w:r>
        </w:p>
        <w:p w14:paraId="1EB7C4D5" w14:textId="2BA6CF6D" w:rsidR="007133F7" w:rsidRDefault="005E15D6" w:rsidP="00AF1E66">
          <w:pPr>
            <w:pStyle w:val="13"/>
            <w:spacing w:line="276" w:lineRule="auto"/>
          </w:pPr>
          <w:hyperlink w:anchor="_Toc118899582" w:history="1">
            <w:r w:rsidR="007133F7" w:rsidRPr="004731FE">
              <w:rPr>
                <w:rStyle w:val="af6"/>
              </w:rPr>
              <w:t>6.</w:t>
            </w:r>
            <w:r w:rsidR="007133F7">
              <w:rPr>
                <w:rFonts w:asciiTheme="minorHAnsi" w:hAnsiTheme="minorHAnsi"/>
                <w:sz w:val="22"/>
                <w:szCs w:val="22"/>
              </w:rPr>
              <w:tab/>
            </w:r>
            <w:r w:rsidR="007133F7" w:rsidRPr="004731FE">
              <w:rPr>
                <w:rStyle w:val="af6"/>
              </w:rPr>
              <w:t>Перечень учебно-методического обеспечения для самостоятельной работы обучающихся по дисциплине</w:t>
            </w:r>
            <w:r w:rsidR="007133F7">
              <w:rPr>
                <w:webHidden/>
              </w:rPr>
              <w:tab/>
            </w:r>
            <w:r w:rsidR="00CC79ED">
              <w:rPr>
                <w:webHidden/>
              </w:rPr>
              <w:t>9</w:t>
            </w:r>
          </w:hyperlink>
        </w:p>
        <w:p w14:paraId="1D77092E" w14:textId="3293F132" w:rsidR="00AF1E66" w:rsidRPr="00FF190E" w:rsidRDefault="005E15D6" w:rsidP="00AF1E66">
          <w:pPr>
            <w:pStyle w:val="13"/>
            <w:keepNext/>
            <w:tabs>
              <w:tab w:val="left" w:pos="880"/>
            </w:tabs>
            <w:spacing w:line="276" w:lineRule="auto"/>
            <w:rPr>
              <w:rFonts w:asciiTheme="minorHAnsi" w:hAnsiTheme="minorHAnsi"/>
            </w:rPr>
          </w:pPr>
          <w:hyperlink w:anchor="_Toc30113562" w:history="1">
            <w:r w:rsidR="00AF1E66" w:rsidRPr="00FF190E">
              <w:rPr>
                <w:rStyle w:val="af6"/>
              </w:rPr>
              <w:t>6.1.</w:t>
            </w:r>
            <w:r w:rsidR="00AF1E66" w:rsidRPr="00FF190E">
              <w:rPr>
                <w:rFonts w:asciiTheme="minorHAnsi" w:hAnsiTheme="minorHAnsi"/>
              </w:rPr>
              <w:tab/>
            </w:r>
            <w:r w:rsidR="00AF1E66" w:rsidRPr="00FF190E">
              <w:rPr>
                <w:rStyle w:val="af6"/>
              </w:rPr>
              <w:t>Перечень вопросов, отводимых на самостоятельное освоение дисциплины, формы внеаудиторной самостоятельной работы</w:t>
            </w:r>
            <w:r w:rsidR="00AF1E66" w:rsidRPr="00FF190E">
              <w:rPr>
                <w:webHidden/>
              </w:rPr>
              <w:tab/>
            </w:r>
            <w:r w:rsidR="00CC79ED">
              <w:rPr>
                <w:webHidden/>
              </w:rPr>
              <w:t>9</w:t>
            </w:r>
          </w:hyperlink>
        </w:p>
        <w:p w14:paraId="72F13FC2" w14:textId="4BC5FA28" w:rsidR="00AF1E66" w:rsidRPr="00AF1E66" w:rsidRDefault="005E15D6" w:rsidP="00AF1E66">
          <w:pPr>
            <w:pStyle w:val="13"/>
            <w:keepNext/>
            <w:tabs>
              <w:tab w:val="left" w:pos="880"/>
            </w:tabs>
            <w:spacing w:line="276" w:lineRule="auto"/>
            <w:rPr>
              <w:rFonts w:asciiTheme="minorHAnsi" w:hAnsiTheme="minorHAnsi"/>
            </w:rPr>
          </w:pPr>
          <w:hyperlink w:anchor="_Toc30113563" w:history="1">
            <w:r w:rsidR="00AF1E66" w:rsidRPr="00FF190E">
              <w:rPr>
                <w:rStyle w:val="af6"/>
              </w:rPr>
              <w:t>6.2.</w:t>
            </w:r>
            <w:r w:rsidR="00AF1E66" w:rsidRPr="00FF190E">
              <w:rPr>
                <w:rFonts w:asciiTheme="minorHAnsi" w:hAnsiTheme="minorHAnsi"/>
              </w:rPr>
              <w:tab/>
            </w:r>
            <w:r w:rsidR="00AF1E66" w:rsidRPr="00FF190E">
              <w:rPr>
                <w:rStyle w:val="af6"/>
              </w:rPr>
              <w:t>Перечень вопросов, заданий, тем для подготовки к текущему контролю</w:t>
            </w:r>
            <w:r w:rsidR="00AF1E66" w:rsidRPr="00FF190E">
              <w:rPr>
                <w:webHidden/>
              </w:rPr>
              <w:tab/>
            </w:r>
            <w:r w:rsidR="00AF1E66">
              <w:rPr>
                <w:webHidden/>
              </w:rPr>
              <w:t>1</w:t>
            </w:r>
            <w:r w:rsidR="00CC79ED">
              <w:rPr>
                <w:webHidden/>
              </w:rPr>
              <w:t>0</w:t>
            </w:r>
          </w:hyperlink>
          <w:r w:rsidR="00AF1E66">
            <w:t xml:space="preserve"> </w:t>
          </w:r>
        </w:p>
        <w:p w14:paraId="0B06F51A" w14:textId="2250E9DD" w:rsidR="007133F7" w:rsidRDefault="005E15D6" w:rsidP="00AF1E66">
          <w:pPr>
            <w:pStyle w:val="13"/>
            <w:spacing w:line="276" w:lineRule="auto"/>
            <w:rPr>
              <w:rFonts w:asciiTheme="minorHAnsi" w:hAnsiTheme="minorHAnsi"/>
              <w:sz w:val="22"/>
              <w:szCs w:val="22"/>
            </w:rPr>
          </w:pPr>
          <w:hyperlink w:anchor="_Toc118899583" w:history="1">
            <w:r w:rsidR="007133F7" w:rsidRPr="004731FE">
              <w:rPr>
                <w:rStyle w:val="af6"/>
              </w:rPr>
              <w:t>7.</w:t>
            </w:r>
            <w:r w:rsidR="007133F7">
              <w:rPr>
                <w:rFonts w:asciiTheme="minorHAnsi" w:hAnsiTheme="minorHAnsi"/>
                <w:sz w:val="22"/>
                <w:szCs w:val="22"/>
              </w:rPr>
              <w:tab/>
            </w:r>
            <w:r w:rsidR="007133F7" w:rsidRPr="004731FE">
              <w:rPr>
                <w:rStyle w:val="af6"/>
              </w:rPr>
              <w:t>Фонд оценочных средств для проведения промежуточной аттестации обучающихся по дисциплине</w:t>
            </w:r>
            <w:r w:rsidR="007133F7">
              <w:rPr>
                <w:webHidden/>
              </w:rPr>
              <w:tab/>
            </w:r>
            <w:r w:rsidR="007133F7">
              <w:rPr>
                <w:webHidden/>
              </w:rPr>
              <w:fldChar w:fldCharType="begin"/>
            </w:r>
            <w:r w:rsidR="007133F7">
              <w:rPr>
                <w:webHidden/>
              </w:rPr>
              <w:instrText xml:space="preserve"> PAGEREF _Toc118899583 \h </w:instrText>
            </w:r>
            <w:r w:rsidR="007133F7">
              <w:rPr>
                <w:webHidden/>
              </w:rPr>
            </w:r>
            <w:r w:rsidR="007133F7">
              <w:rPr>
                <w:webHidden/>
              </w:rPr>
              <w:fldChar w:fldCharType="separate"/>
            </w:r>
            <w:r w:rsidR="007133F7">
              <w:rPr>
                <w:webHidden/>
              </w:rPr>
              <w:t>1</w:t>
            </w:r>
            <w:r w:rsidR="00CC79ED">
              <w:rPr>
                <w:webHidden/>
              </w:rPr>
              <w:t>5</w:t>
            </w:r>
            <w:r w:rsidR="007133F7">
              <w:rPr>
                <w:webHidden/>
              </w:rPr>
              <w:fldChar w:fldCharType="end"/>
            </w:r>
          </w:hyperlink>
        </w:p>
        <w:p w14:paraId="24F59221" w14:textId="62C6F2B2" w:rsidR="007133F7" w:rsidRDefault="005E15D6" w:rsidP="00AF1E66">
          <w:pPr>
            <w:pStyle w:val="13"/>
            <w:spacing w:line="276" w:lineRule="auto"/>
            <w:rPr>
              <w:rFonts w:asciiTheme="minorHAnsi" w:hAnsiTheme="minorHAnsi"/>
              <w:sz w:val="22"/>
              <w:szCs w:val="22"/>
            </w:rPr>
          </w:pPr>
          <w:hyperlink w:anchor="_Toc118899584" w:history="1">
            <w:r w:rsidR="007133F7" w:rsidRPr="004731FE">
              <w:rPr>
                <w:rStyle w:val="af6"/>
              </w:rPr>
              <w:t>8.</w:t>
            </w:r>
            <w:r w:rsidR="007133F7">
              <w:rPr>
                <w:rFonts w:asciiTheme="minorHAnsi" w:hAnsiTheme="minorHAnsi"/>
                <w:sz w:val="22"/>
                <w:szCs w:val="22"/>
              </w:rPr>
              <w:tab/>
            </w:r>
            <w:r w:rsidR="007133F7" w:rsidRPr="004731FE">
              <w:rPr>
                <w:rStyle w:val="af6"/>
              </w:rPr>
              <w:t>Перечень основной и дополнительной учебной литературы, необходимой для освоения дисциплины</w:t>
            </w:r>
            <w:r w:rsidR="007133F7">
              <w:rPr>
                <w:webHidden/>
              </w:rPr>
              <w:tab/>
            </w:r>
            <w:r w:rsidR="00CC79ED">
              <w:rPr>
                <w:webHidden/>
              </w:rPr>
              <w:t>19</w:t>
            </w:r>
          </w:hyperlink>
        </w:p>
        <w:p w14:paraId="7BF3D1DA" w14:textId="3968EF18" w:rsidR="007133F7" w:rsidRDefault="005E15D6" w:rsidP="00AF1E66">
          <w:pPr>
            <w:pStyle w:val="13"/>
            <w:spacing w:line="276" w:lineRule="auto"/>
            <w:rPr>
              <w:rFonts w:asciiTheme="minorHAnsi" w:hAnsiTheme="minorHAnsi"/>
              <w:sz w:val="22"/>
              <w:szCs w:val="22"/>
            </w:rPr>
          </w:pPr>
          <w:hyperlink w:anchor="_Toc118899585" w:history="1">
            <w:r w:rsidR="007133F7" w:rsidRPr="004731FE">
              <w:rPr>
                <w:rStyle w:val="af6"/>
              </w:rPr>
              <w:t>9.</w:t>
            </w:r>
            <w:r w:rsidR="007133F7">
              <w:rPr>
                <w:rFonts w:asciiTheme="minorHAnsi" w:hAnsiTheme="minorHAnsi"/>
                <w:sz w:val="22"/>
                <w:szCs w:val="22"/>
              </w:rPr>
              <w:tab/>
            </w:r>
            <w:r w:rsidR="007133F7" w:rsidRPr="004731FE">
              <w:rPr>
                <w:rStyle w:val="af6"/>
              </w:rPr>
              <w:t>Перечень ресурсов информационно-телекоммуникационной сети «Интернет», необходимых для освоения дисциплины</w:t>
            </w:r>
            <w:r w:rsidR="007133F7">
              <w:rPr>
                <w:webHidden/>
              </w:rPr>
              <w:tab/>
            </w:r>
            <w:r w:rsidR="007133F7">
              <w:rPr>
                <w:webHidden/>
              </w:rPr>
              <w:fldChar w:fldCharType="begin"/>
            </w:r>
            <w:r w:rsidR="007133F7">
              <w:rPr>
                <w:webHidden/>
              </w:rPr>
              <w:instrText xml:space="preserve"> PAGEREF _Toc118899585 \h </w:instrText>
            </w:r>
            <w:r w:rsidR="007133F7">
              <w:rPr>
                <w:webHidden/>
              </w:rPr>
            </w:r>
            <w:r w:rsidR="007133F7">
              <w:rPr>
                <w:webHidden/>
              </w:rPr>
              <w:fldChar w:fldCharType="separate"/>
            </w:r>
            <w:r w:rsidR="007133F7">
              <w:rPr>
                <w:webHidden/>
              </w:rPr>
              <w:t>2</w:t>
            </w:r>
            <w:r w:rsidR="00CC79ED">
              <w:rPr>
                <w:webHidden/>
              </w:rPr>
              <w:t>0</w:t>
            </w:r>
            <w:r w:rsidR="007133F7">
              <w:rPr>
                <w:webHidden/>
              </w:rPr>
              <w:fldChar w:fldCharType="end"/>
            </w:r>
          </w:hyperlink>
        </w:p>
        <w:p w14:paraId="53C69E8A" w14:textId="2CFDD4D9" w:rsidR="007133F7" w:rsidRDefault="005E15D6" w:rsidP="00AF1E66">
          <w:pPr>
            <w:pStyle w:val="13"/>
            <w:spacing w:line="276" w:lineRule="auto"/>
            <w:rPr>
              <w:rFonts w:asciiTheme="minorHAnsi" w:hAnsiTheme="minorHAnsi"/>
              <w:sz w:val="22"/>
              <w:szCs w:val="22"/>
            </w:rPr>
          </w:pPr>
          <w:hyperlink w:anchor="_Toc118899586" w:history="1">
            <w:r w:rsidR="007133F7" w:rsidRPr="004731FE">
              <w:rPr>
                <w:rStyle w:val="af6"/>
              </w:rPr>
              <w:t>10. Методические указания для обучающихся по освоению дисциплины</w:t>
            </w:r>
            <w:r w:rsidR="007133F7">
              <w:rPr>
                <w:webHidden/>
              </w:rPr>
              <w:tab/>
            </w:r>
            <w:r w:rsidR="007133F7">
              <w:rPr>
                <w:webHidden/>
              </w:rPr>
              <w:fldChar w:fldCharType="begin"/>
            </w:r>
            <w:r w:rsidR="007133F7">
              <w:rPr>
                <w:webHidden/>
              </w:rPr>
              <w:instrText xml:space="preserve"> PAGEREF _Toc118899586 \h </w:instrText>
            </w:r>
            <w:r w:rsidR="007133F7">
              <w:rPr>
                <w:webHidden/>
              </w:rPr>
            </w:r>
            <w:r w:rsidR="007133F7">
              <w:rPr>
                <w:webHidden/>
              </w:rPr>
              <w:fldChar w:fldCharType="separate"/>
            </w:r>
            <w:r w:rsidR="007133F7">
              <w:rPr>
                <w:webHidden/>
              </w:rPr>
              <w:t>2</w:t>
            </w:r>
            <w:r w:rsidR="00CC79ED">
              <w:rPr>
                <w:webHidden/>
              </w:rPr>
              <w:t>0</w:t>
            </w:r>
            <w:r w:rsidR="007133F7">
              <w:rPr>
                <w:webHidden/>
              </w:rPr>
              <w:fldChar w:fldCharType="end"/>
            </w:r>
          </w:hyperlink>
        </w:p>
        <w:p w14:paraId="05BD0833" w14:textId="0E825705" w:rsidR="007133F7" w:rsidRDefault="005E15D6" w:rsidP="00AF1E66">
          <w:pPr>
            <w:pStyle w:val="13"/>
            <w:spacing w:line="276" w:lineRule="auto"/>
            <w:rPr>
              <w:rFonts w:asciiTheme="minorHAnsi" w:hAnsiTheme="minorHAnsi"/>
              <w:sz w:val="22"/>
              <w:szCs w:val="22"/>
            </w:rPr>
          </w:pPr>
          <w:hyperlink w:anchor="_Toc118899587" w:history="1">
            <w:r w:rsidR="007133F7" w:rsidRPr="004731FE">
              <w:rPr>
                <w:rStyle w:val="af6"/>
              </w:rPr>
              <w:t>11.</w:t>
            </w:r>
            <w:r w:rsidR="007133F7">
              <w:rPr>
                <w:rFonts w:asciiTheme="minorHAnsi" w:hAnsiTheme="minorHAnsi"/>
                <w:sz w:val="22"/>
                <w:szCs w:val="22"/>
              </w:rPr>
              <w:tab/>
            </w:r>
            <w:r w:rsidR="007133F7" w:rsidRPr="004731FE">
              <w:rPr>
                <w:rStyle w:val="af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33F7">
              <w:rPr>
                <w:webHidden/>
              </w:rPr>
              <w:tab/>
            </w:r>
            <w:r w:rsidR="007133F7">
              <w:rPr>
                <w:webHidden/>
              </w:rPr>
              <w:fldChar w:fldCharType="begin"/>
            </w:r>
            <w:r w:rsidR="007133F7">
              <w:rPr>
                <w:webHidden/>
              </w:rPr>
              <w:instrText xml:space="preserve"> PAGEREF _Toc118899587 \h </w:instrText>
            </w:r>
            <w:r w:rsidR="007133F7">
              <w:rPr>
                <w:webHidden/>
              </w:rPr>
            </w:r>
            <w:r w:rsidR="007133F7">
              <w:rPr>
                <w:webHidden/>
              </w:rPr>
              <w:fldChar w:fldCharType="separate"/>
            </w:r>
            <w:r w:rsidR="007133F7">
              <w:rPr>
                <w:webHidden/>
              </w:rPr>
              <w:t>2</w:t>
            </w:r>
            <w:r w:rsidR="00CC79ED">
              <w:rPr>
                <w:webHidden/>
              </w:rPr>
              <w:t>3</w:t>
            </w:r>
            <w:r w:rsidR="007133F7">
              <w:rPr>
                <w:webHidden/>
              </w:rPr>
              <w:fldChar w:fldCharType="end"/>
            </w:r>
          </w:hyperlink>
        </w:p>
        <w:p w14:paraId="3FF04DDD" w14:textId="049DAC6E" w:rsidR="007133F7" w:rsidRDefault="005E15D6" w:rsidP="00AF1E66">
          <w:pPr>
            <w:pStyle w:val="13"/>
            <w:spacing w:line="276" w:lineRule="auto"/>
            <w:rPr>
              <w:rFonts w:asciiTheme="minorHAnsi" w:hAnsiTheme="minorHAnsi"/>
              <w:sz w:val="22"/>
              <w:szCs w:val="22"/>
            </w:rPr>
          </w:pPr>
          <w:hyperlink w:anchor="_Toc118899588" w:history="1">
            <w:r w:rsidR="007133F7" w:rsidRPr="004731FE">
              <w:rPr>
                <w:rStyle w:val="af6"/>
              </w:rPr>
              <w:t>12.</w:t>
            </w:r>
            <w:r w:rsidR="007133F7">
              <w:rPr>
                <w:rFonts w:asciiTheme="minorHAnsi" w:hAnsiTheme="minorHAnsi"/>
                <w:sz w:val="22"/>
                <w:szCs w:val="22"/>
              </w:rPr>
              <w:tab/>
            </w:r>
            <w:r w:rsidR="007133F7" w:rsidRPr="004731FE">
              <w:rPr>
                <w:rStyle w:val="af6"/>
              </w:rPr>
              <w:t>Описание материально-технической базы, необходимой для осуществления образовательного процесса по дисциплине</w:t>
            </w:r>
            <w:r w:rsidR="007133F7">
              <w:rPr>
                <w:webHidden/>
              </w:rPr>
              <w:tab/>
            </w:r>
            <w:r w:rsidR="007133F7">
              <w:rPr>
                <w:webHidden/>
              </w:rPr>
              <w:fldChar w:fldCharType="begin"/>
            </w:r>
            <w:r w:rsidR="007133F7">
              <w:rPr>
                <w:webHidden/>
              </w:rPr>
              <w:instrText xml:space="preserve"> PAGEREF _Toc118899588 \h </w:instrText>
            </w:r>
            <w:r w:rsidR="007133F7">
              <w:rPr>
                <w:webHidden/>
              </w:rPr>
            </w:r>
            <w:r w:rsidR="007133F7">
              <w:rPr>
                <w:webHidden/>
              </w:rPr>
              <w:fldChar w:fldCharType="separate"/>
            </w:r>
            <w:r w:rsidR="007133F7">
              <w:rPr>
                <w:webHidden/>
              </w:rPr>
              <w:t>2</w:t>
            </w:r>
            <w:r w:rsidR="00CC79ED">
              <w:rPr>
                <w:webHidden/>
              </w:rPr>
              <w:t>3</w:t>
            </w:r>
            <w:bookmarkStart w:id="0" w:name="_GoBack"/>
            <w:bookmarkEnd w:id="0"/>
            <w:r w:rsidR="007133F7">
              <w:rPr>
                <w:webHidden/>
              </w:rPr>
              <w:fldChar w:fldCharType="end"/>
            </w:r>
          </w:hyperlink>
        </w:p>
        <w:p w14:paraId="693A99B0" w14:textId="00E8001D" w:rsidR="002D7C74" w:rsidRDefault="007373CF" w:rsidP="00AF1E66">
          <w:pPr>
            <w:pStyle w:val="13"/>
            <w:spacing w:line="276" w:lineRule="auto"/>
          </w:pPr>
          <w:r>
            <w:fldChar w:fldCharType="end"/>
          </w:r>
        </w:p>
      </w:sdtContent>
    </w:sdt>
    <w:bookmarkStart w:id="1" w:name="_Toc485836342" w:displacedByCustomXml="prev"/>
    <w:p w14:paraId="0826D620" w14:textId="0FC901B2" w:rsidR="0094294A" w:rsidRDefault="005C3A10" w:rsidP="0094294A">
      <w:pPr>
        <w:pStyle w:val="1"/>
        <w:numPr>
          <w:ilvl w:val="0"/>
          <w:numId w:val="32"/>
        </w:numPr>
      </w:pPr>
      <w:bookmarkStart w:id="2" w:name="_Toc118899577"/>
      <w:r w:rsidRPr="009871E3">
        <w:lastRenderedPageBreak/>
        <w:t>Наименование дисциплины</w:t>
      </w:r>
      <w:bookmarkEnd w:id="1"/>
      <w:bookmarkEnd w:id="2"/>
    </w:p>
    <w:p w14:paraId="55B6715B" w14:textId="5570849B" w:rsidR="003160AF" w:rsidRPr="009832C2" w:rsidRDefault="007B479C" w:rsidP="009832C2">
      <w:pPr>
        <w:rPr>
          <w:rFonts w:ascii="Times New Roman" w:hAnsi="Times New Roman" w:cs="Times New Roman"/>
          <w:sz w:val="28"/>
          <w:szCs w:val="28"/>
        </w:rPr>
      </w:pPr>
      <w:r w:rsidRPr="0094294A">
        <w:rPr>
          <w:rFonts w:ascii="Times New Roman" w:hAnsi="Times New Roman" w:cs="Times New Roman"/>
          <w:sz w:val="28"/>
          <w:szCs w:val="28"/>
        </w:rPr>
        <w:t xml:space="preserve"> </w:t>
      </w:r>
      <w:r w:rsidR="00AF1E66">
        <w:rPr>
          <w:rFonts w:ascii="Times New Roman" w:hAnsi="Times New Roman" w:cs="Times New Roman"/>
          <w:sz w:val="28"/>
          <w:szCs w:val="28"/>
        </w:rPr>
        <w:t xml:space="preserve">         </w:t>
      </w:r>
      <w:r w:rsidRPr="0094294A">
        <w:rPr>
          <w:rFonts w:ascii="Times New Roman" w:hAnsi="Times New Roman" w:cs="Times New Roman"/>
          <w:sz w:val="28"/>
          <w:szCs w:val="28"/>
        </w:rPr>
        <w:t>«Финансовая математика</w:t>
      </w:r>
      <w:r w:rsidR="003854A2">
        <w:rPr>
          <w:rFonts w:ascii="Times New Roman" w:hAnsi="Times New Roman" w:cs="Times New Roman"/>
          <w:sz w:val="28"/>
          <w:szCs w:val="28"/>
        </w:rPr>
        <w:t xml:space="preserve"> и ее приложения</w:t>
      </w:r>
      <w:r w:rsidRPr="0094294A">
        <w:rPr>
          <w:rFonts w:ascii="Times New Roman" w:hAnsi="Times New Roman" w:cs="Times New Roman"/>
          <w:sz w:val="28"/>
          <w:szCs w:val="28"/>
        </w:rPr>
        <w:t>»</w:t>
      </w:r>
      <w:bookmarkStart w:id="3" w:name="_Toc485307210"/>
      <w:bookmarkStart w:id="4" w:name="_Toc485836343"/>
    </w:p>
    <w:p w14:paraId="5327A253" w14:textId="4CCFF6EE" w:rsidR="009871E3" w:rsidRDefault="009871E3" w:rsidP="006C73B1">
      <w:pPr>
        <w:pStyle w:val="1"/>
        <w:numPr>
          <w:ilvl w:val="0"/>
          <w:numId w:val="32"/>
        </w:numPr>
        <w:spacing w:line="360" w:lineRule="auto"/>
        <w:jc w:val="both"/>
      </w:pPr>
      <w:bookmarkStart w:id="5" w:name="_Toc118899578"/>
      <w:r w:rsidRPr="0094294A">
        <w:t>П</w:t>
      </w:r>
      <w:r w:rsidR="005E4060" w:rsidRPr="0094294A">
        <w:t>еречень планируемых результатов освоения образовательной программы</w:t>
      </w:r>
      <w:r w:rsidR="009832C2">
        <w:t xml:space="preserve"> (перечень компетенций)</w:t>
      </w:r>
      <w:r w:rsidR="005E4060" w:rsidRPr="0094294A">
        <w:t xml:space="preserve"> с указанием индикаторов их достижения</w:t>
      </w:r>
      <w:r w:rsidR="009832C2">
        <w:t xml:space="preserve"> и планируемых результатов</w:t>
      </w:r>
      <w:r w:rsidR="005E4060" w:rsidRPr="0094294A">
        <w:t xml:space="preserve"> обучения по дисциплине</w:t>
      </w:r>
      <w:bookmarkEnd w:id="5"/>
      <w:r w:rsidR="005E4060" w:rsidRPr="0094294A">
        <w:t xml:space="preserve"> </w:t>
      </w:r>
      <w:bookmarkEnd w:id="3"/>
      <w:bookmarkEnd w:id="4"/>
    </w:p>
    <w:p w14:paraId="255C9C4D" w14:textId="77777777" w:rsidR="00C8567A" w:rsidRPr="00C8567A" w:rsidRDefault="00C8567A" w:rsidP="00C8567A"/>
    <w:tbl>
      <w:tblPr>
        <w:tblStyle w:val="af"/>
        <w:tblW w:w="10201" w:type="dxa"/>
        <w:tblInd w:w="-571" w:type="dxa"/>
        <w:tblLayout w:type="fixed"/>
        <w:tblLook w:val="04A0" w:firstRow="1" w:lastRow="0" w:firstColumn="1" w:lastColumn="0" w:noHBand="0" w:noVBand="1"/>
      </w:tblPr>
      <w:tblGrid>
        <w:gridCol w:w="1101"/>
        <w:gridCol w:w="2155"/>
        <w:gridCol w:w="3406"/>
        <w:gridCol w:w="3539"/>
      </w:tblGrid>
      <w:tr w:rsidR="001B0A42" w:rsidRPr="00EF6967" w14:paraId="02367456" w14:textId="77777777" w:rsidTr="006C73B1">
        <w:tc>
          <w:tcPr>
            <w:tcW w:w="1101" w:type="dxa"/>
          </w:tcPr>
          <w:p w14:paraId="34C8BA83"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Код компетенции</w:t>
            </w:r>
          </w:p>
        </w:tc>
        <w:tc>
          <w:tcPr>
            <w:tcW w:w="2155" w:type="dxa"/>
          </w:tcPr>
          <w:p w14:paraId="13A7F1EF"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Наименование компетенции</w:t>
            </w:r>
          </w:p>
        </w:tc>
        <w:tc>
          <w:tcPr>
            <w:tcW w:w="3406" w:type="dxa"/>
          </w:tcPr>
          <w:p w14:paraId="2CF91619" w14:textId="77777777" w:rsidR="001B0A42" w:rsidRPr="00AF1E66" w:rsidRDefault="001B0A42" w:rsidP="002220FD">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Индикаторы достижения компетенции</w:t>
            </w:r>
          </w:p>
        </w:tc>
        <w:tc>
          <w:tcPr>
            <w:tcW w:w="3539" w:type="dxa"/>
          </w:tcPr>
          <w:p w14:paraId="07612CBC" w14:textId="77777777" w:rsidR="006C73B1"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Результаты обучения (ум</w:t>
            </w:r>
            <w:r w:rsidR="009832C2" w:rsidRPr="00AF1E66">
              <w:rPr>
                <w:rFonts w:ascii="Times New Roman" w:hAnsi="Times New Roman" w:cs="Times New Roman"/>
                <w:b/>
                <w:bCs/>
                <w:sz w:val="24"/>
                <w:szCs w:val="24"/>
              </w:rPr>
              <w:t xml:space="preserve">ения и знания), соотнесенные с </w:t>
            </w:r>
            <w:r w:rsidRPr="00AF1E66">
              <w:rPr>
                <w:rFonts w:ascii="Times New Roman" w:hAnsi="Times New Roman" w:cs="Times New Roman"/>
                <w:b/>
                <w:bCs/>
                <w:sz w:val="24"/>
                <w:szCs w:val="24"/>
              </w:rPr>
              <w:t xml:space="preserve">индикаторами достижения </w:t>
            </w:r>
          </w:p>
          <w:p w14:paraId="6AD1805E" w14:textId="7995EAE4" w:rsidR="001B0A42" w:rsidRPr="00AF1E66" w:rsidRDefault="001B0A42" w:rsidP="006C73B1">
            <w:pPr>
              <w:tabs>
                <w:tab w:val="left" w:pos="540"/>
              </w:tabs>
              <w:contextualSpacing/>
              <w:jc w:val="center"/>
              <w:rPr>
                <w:rFonts w:ascii="Times New Roman" w:hAnsi="Times New Roman" w:cs="Times New Roman"/>
                <w:b/>
                <w:bCs/>
                <w:sz w:val="24"/>
                <w:szCs w:val="24"/>
              </w:rPr>
            </w:pPr>
            <w:r w:rsidRPr="00AF1E66">
              <w:rPr>
                <w:rFonts w:ascii="Times New Roman" w:hAnsi="Times New Roman" w:cs="Times New Roman"/>
                <w:b/>
                <w:bCs/>
                <w:sz w:val="24"/>
                <w:szCs w:val="24"/>
              </w:rPr>
              <w:t>компетенции</w:t>
            </w:r>
          </w:p>
        </w:tc>
      </w:tr>
      <w:tr w:rsidR="006E5571" w:rsidRPr="00EF6967" w14:paraId="3DDDE6EB" w14:textId="77777777" w:rsidTr="006C73B1">
        <w:trPr>
          <w:trHeight w:val="1266"/>
        </w:trPr>
        <w:tc>
          <w:tcPr>
            <w:tcW w:w="1101" w:type="dxa"/>
          </w:tcPr>
          <w:p w14:paraId="7E19C727" w14:textId="4874EB07" w:rsidR="006E5571" w:rsidRPr="00EF6967" w:rsidRDefault="006E5571" w:rsidP="44520B17">
            <w:pPr>
              <w:tabs>
                <w:tab w:val="left" w:pos="540"/>
              </w:tabs>
              <w:contextualSpacing/>
              <w:jc w:val="both"/>
              <w:rPr>
                <w:rFonts w:ascii="Times New Roman" w:hAnsi="Times New Roman" w:cs="Times New Roman"/>
                <w:b/>
                <w:bCs/>
                <w:sz w:val="24"/>
                <w:szCs w:val="24"/>
                <w:highlight w:val="yellow"/>
              </w:rPr>
            </w:pPr>
            <w:r w:rsidRPr="00723FBC">
              <w:rPr>
                <w:rFonts w:ascii="Times New Roman" w:hAnsi="Times New Roman" w:cs="Times New Roman"/>
                <w:b/>
                <w:bCs/>
                <w:sz w:val="24"/>
                <w:szCs w:val="24"/>
              </w:rPr>
              <w:t>УК-12</w:t>
            </w:r>
          </w:p>
        </w:tc>
        <w:tc>
          <w:tcPr>
            <w:tcW w:w="2155" w:type="dxa"/>
          </w:tcPr>
          <w:p w14:paraId="13879297" w14:textId="1848FAA5" w:rsidR="006E5571" w:rsidRPr="009C23EF" w:rsidRDefault="006E5571" w:rsidP="44520B17">
            <w:pPr>
              <w:spacing w:after="0" w:line="240" w:lineRule="auto"/>
              <w:jc w:val="both"/>
              <w:rPr>
                <w:rFonts w:ascii="Times New Roman" w:eastAsia="Times New Roman" w:hAnsi="Times New Roman" w:cs="Times New Roman"/>
                <w:color w:val="000000" w:themeColor="text1"/>
                <w:sz w:val="24"/>
                <w:szCs w:val="24"/>
              </w:rPr>
            </w:pPr>
            <w:r w:rsidRPr="009C23EF">
              <w:rPr>
                <w:rFonts w:ascii="Times New Roman" w:eastAsia="Times New Roman" w:hAnsi="Times New Roman" w:cs="Times New Roman"/>
                <w:color w:val="000000" w:themeColor="text1"/>
                <w:sz w:val="24"/>
                <w:szCs w:val="24"/>
              </w:rPr>
              <w:t xml:space="preserve">Способность использовать базовые дефектологические знания в социальной и профессиональной сферах </w:t>
            </w:r>
          </w:p>
          <w:p w14:paraId="3FD2C045" w14:textId="08957933" w:rsidR="006E5571" w:rsidRPr="00EF6967" w:rsidRDefault="006E5571" w:rsidP="44520B17">
            <w:pPr>
              <w:rPr>
                <w:rFonts w:ascii="Times New Roman" w:hAnsi="Times New Roman" w:cs="Times New Roman"/>
                <w:sz w:val="24"/>
                <w:szCs w:val="24"/>
                <w:highlight w:val="yellow"/>
              </w:rPr>
            </w:pPr>
          </w:p>
        </w:tc>
        <w:tc>
          <w:tcPr>
            <w:tcW w:w="3406" w:type="dxa"/>
          </w:tcPr>
          <w:p w14:paraId="19BF2BF0" w14:textId="15764342" w:rsidR="006E5571" w:rsidRPr="00EF6967" w:rsidRDefault="006E5571" w:rsidP="44520B17">
            <w:pPr>
              <w:spacing w:after="0" w:line="240" w:lineRule="auto"/>
              <w:jc w:val="both"/>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1326FB06" w14:textId="204C654E" w:rsidR="006E5571" w:rsidRPr="00EF6967" w:rsidRDefault="006E5571" w:rsidP="44520B17">
            <w:pPr>
              <w:tabs>
                <w:tab w:val="left" w:pos="540"/>
              </w:tabs>
              <w:jc w:val="both"/>
              <w:rPr>
                <w:rFonts w:ascii="Times New Roman" w:hAnsi="Times New Roman" w:cs="Times New Roman"/>
                <w:sz w:val="24"/>
                <w:szCs w:val="24"/>
                <w:highlight w:val="yellow"/>
              </w:rPr>
            </w:pPr>
          </w:p>
        </w:tc>
        <w:tc>
          <w:tcPr>
            <w:tcW w:w="3539" w:type="dxa"/>
          </w:tcPr>
          <w:p w14:paraId="0F385117" w14:textId="77777777" w:rsidR="00806275" w:rsidRPr="00B5046C" w:rsidRDefault="006E5571" w:rsidP="00806275">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00806275" w:rsidRPr="00EF0F2E">
              <w:rPr>
                <w:rFonts w:ascii="Times New Roman" w:hAnsi="Times New Roman" w:cs="Times New Roman"/>
                <w:sz w:val="24"/>
                <w:szCs w:val="24"/>
              </w:rPr>
              <w:t>особенности</w:t>
            </w:r>
            <w:r w:rsidR="00806275" w:rsidRPr="00B5046C">
              <w:rPr>
                <w:rFonts w:ascii="Times New Roman" w:hAnsi="Times New Roman" w:cs="Times New Roman"/>
                <w:sz w:val="24"/>
                <w:szCs w:val="24"/>
              </w:rPr>
              <w:t xml:space="preserve"> применения </w:t>
            </w:r>
          </w:p>
          <w:p w14:paraId="27AF1013" w14:textId="7E6544F0" w:rsidR="0052597A" w:rsidRPr="0052597A" w:rsidRDefault="00806275" w:rsidP="0052597A">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r w:rsidR="006C73B1" w:rsidRPr="006C73B1">
              <w:rPr>
                <w:rFonts w:ascii="Times New Roman" w:hAnsi="Times New Roman" w:cs="Times New Roman"/>
                <w:sz w:val="24"/>
                <w:szCs w:val="24"/>
              </w:rPr>
              <w:t xml:space="preserve"> </w:t>
            </w:r>
            <w:r w:rsidRPr="00B5046C">
              <w:rPr>
                <w:rFonts w:ascii="Times New Roman" w:hAnsi="Times New Roman" w:cs="Times New Roman"/>
                <w:sz w:val="24"/>
                <w:szCs w:val="24"/>
              </w:rPr>
              <w:t>в социальной и профессиональной сферах</w:t>
            </w:r>
            <w:r w:rsidR="0052597A">
              <w:rPr>
                <w:rFonts w:ascii="Times New Roman" w:hAnsi="Times New Roman" w:cs="Times New Roman"/>
                <w:sz w:val="24"/>
                <w:szCs w:val="24"/>
              </w:rPr>
              <w:t xml:space="preserve">; </w:t>
            </w:r>
            <w:r w:rsidR="0052597A" w:rsidRPr="0052597A">
              <w:rPr>
                <w:rFonts w:ascii="Times New Roman" w:hAnsi="Times New Roman" w:cs="Times New Roman"/>
                <w:sz w:val="24"/>
                <w:szCs w:val="24"/>
              </w:rPr>
              <w:t xml:space="preserve">принципы взаимодействия при </w:t>
            </w:r>
          </w:p>
          <w:p w14:paraId="1804A93B" w14:textId="376BB175" w:rsidR="00806275" w:rsidRDefault="0052597A" w:rsidP="006A0260">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коммуникации в различных сферах жизнедеятельности, с учетом социально-психологических особенностей лиц с ограниченными возможностями здоровья</w:t>
            </w:r>
            <w:r w:rsidR="006A0260">
              <w:rPr>
                <w:rFonts w:ascii="Times New Roman" w:hAnsi="Times New Roman" w:cs="Times New Roman"/>
                <w:sz w:val="24"/>
                <w:szCs w:val="24"/>
              </w:rPr>
              <w:t xml:space="preserve">; </w:t>
            </w:r>
            <w:r w:rsidR="006A0260" w:rsidRPr="006A0260">
              <w:rPr>
                <w:rFonts w:ascii="Times New Roman" w:hAnsi="Times New Roman" w:cs="Times New Roman"/>
                <w:sz w:val="24"/>
                <w:szCs w:val="24"/>
              </w:rPr>
              <w:t>алгоритм</w:t>
            </w:r>
            <w:r w:rsidR="007E1668">
              <w:rPr>
                <w:rFonts w:ascii="Times New Roman" w:hAnsi="Times New Roman" w:cs="Times New Roman"/>
                <w:sz w:val="24"/>
                <w:szCs w:val="24"/>
              </w:rPr>
              <w:t>ы</w:t>
            </w:r>
            <w:r w:rsidR="006A0260" w:rsidRPr="006A0260">
              <w:rPr>
                <w:rFonts w:ascii="Times New Roman" w:hAnsi="Times New Roman" w:cs="Times New Roman"/>
                <w:sz w:val="24"/>
                <w:szCs w:val="24"/>
              </w:rPr>
              <w:t xml:space="preserve"> решения профессиональной задачи в социальной сфере и профессиональной сфере</w:t>
            </w:r>
          </w:p>
          <w:p w14:paraId="7E7458DE" w14:textId="77777777" w:rsidR="006C73B1" w:rsidRPr="00B5046C" w:rsidRDefault="006C73B1" w:rsidP="006A0260">
            <w:pPr>
              <w:tabs>
                <w:tab w:val="left" w:pos="540"/>
              </w:tabs>
              <w:contextualSpacing/>
              <w:jc w:val="both"/>
              <w:rPr>
                <w:rFonts w:ascii="Times New Roman" w:hAnsi="Times New Roman" w:cs="Times New Roman"/>
                <w:sz w:val="24"/>
                <w:szCs w:val="24"/>
                <w:highlight w:val="yellow"/>
              </w:rPr>
            </w:pPr>
          </w:p>
          <w:p w14:paraId="4E9B7B81" w14:textId="3F8AB4E0" w:rsidR="006E5571" w:rsidRPr="006C73B1" w:rsidRDefault="006E5571" w:rsidP="00534E2F">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sidR="002209C0">
              <w:rPr>
                <w:rFonts w:ascii="Times New Roman" w:hAnsi="Times New Roman" w:cs="Times New Roman"/>
                <w:sz w:val="24"/>
                <w:szCs w:val="24"/>
              </w:rPr>
              <w:t xml:space="preserve"> </w:t>
            </w:r>
            <w:r w:rsidR="0035105A">
              <w:rPr>
                <w:rFonts w:ascii="Times New Roman" w:hAnsi="Times New Roman" w:cs="Times New Roman"/>
                <w:sz w:val="24"/>
                <w:szCs w:val="24"/>
              </w:rPr>
              <w:t>п</w:t>
            </w:r>
            <w:r w:rsidR="0035105A" w:rsidRPr="0035105A">
              <w:rPr>
                <w:rFonts w:ascii="Times New Roman" w:hAnsi="Times New Roman" w:cs="Times New Roman"/>
                <w:sz w:val="24"/>
                <w:szCs w:val="24"/>
              </w:rPr>
              <w:t>ланировать</w:t>
            </w:r>
            <w:r w:rsidR="0035105A">
              <w:rPr>
                <w:rFonts w:ascii="Times New Roman" w:hAnsi="Times New Roman" w:cs="Times New Roman"/>
                <w:sz w:val="24"/>
                <w:szCs w:val="24"/>
              </w:rPr>
              <w:t xml:space="preserve"> </w:t>
            </w:r>
            <w:r w:rsidR="0035105A" w:rsidRPr="0035105A">
              <w:rPr>
                <w:rFonts w:ascii="Times New Roman" w:hAnsi="Times New Roman" w:cs="Times New Roman"/>
                <w:sz w:val="24"/>
                <w:szCs w:val="24"/>
              </w:rPr>
              <w:t>профессиональную деятельность с лицами,</w:t>
            </w:r>
            <w:r w:rsidR="0035105A">
              <w:rPr>
                <w:rFonts w:ascii="Times New Roman" w:hAnsi="Times New Roman" w:cs="Times New Roman"/>
                <w:sz w:val="24"/>
                <w:szCs w:val="24"/>
              </w:rPr>
              <w:t xml:space="preserve"> </w:t>
            </w:r>
            <w:r w:rsidR="0035105A" w:rsidRPr="0035105A">
              <w:rPr>
                <w:rFonts w:ascii="Times New Roman" w:hAnsi="Times New Roman" w:cs="Times New Roman"/>
                <w:sz w:val="24"/>
                <w:szCs w:val="24"/>
              </w:rPr>
              <w:t>имеющими инвалидность или ограниченные возможности здоровья</w:t>
            </w:r>
            <w:r w:rsidR="00481602">
              <w:rPr>
                <w:rFonts w:ascii="Times New Roman" w:hAnsi="Times New Roman" w:cs="Times New Roman"/>
                <w:sz w:val="24"/>
                <w:szCs w:val="24"/>
              </w:rPr>
              <w:t xml:space="preserve">; </w:t>
            </w:r>
            <w:r w:rsidR="00481602" w:rsidRPr="00481602">
              <w:rPr>
                <w:rFonts w:ascii="Times New Roman" w:hAnsi="Times New Roman" w:cs="Times New Roman"/>
                <w:sz w:val="24"/>
                <w:szCs w:val="24"/>
              </w:rPr>
              <w:t xml:space="preserve">использовать инструментарий базовых дефектологических знаний для решения профессиональных задач </w:t>
            </w:r>
          </w:p>
        </w:tc>
      </w:tr>
    </w:tbl>
    <w:p w14:paraId="7FF4215E" w14:textId="541A76D5" w:rsidR="001A0ACE" w:rsidRPr="001A0ACE" w:rsidRDefault="001A0ACE" w:rsidP="00BC4B69">
      <w:pPr>
        <w:pStyle w:val="1"/>
        <w:numPr>
          <w:ilvl w:val="0"/>
          <w:numId w:val="32"/>
        </w:numPr>
        <w:spacing w:before="240"/>
      </w:pPr>
      <w:bookmarkStart w:id="6" w:name="_Toc118899579"/>
      <w:r w:rsidRPr="0094294A">
        <w:t xml:space="preserve">Место дисциплины в структуре </w:t>
      </w:r>
      <w:r w:rsidR="002220FD" w:rsidRPr="00A36EED">
        <w:rPr>
          <w:rFonts w:cs="Times New Roman"/>
        </w:rPr>
        <w:t>образовательн</w:t>
      </w:r>
      <w:r w:rsidR="00AF1E66">
        <w:rPr>
          <w:rFonts w:cs="Times New Roman"/>
        </w:rPr>
        <w:t>ой</w:t>
      </w:r>
      <w:r w:rsidR="002220FD" w:rsidRPr="00A36EED">
        <w:rPr>
          <w:rFonts w:cs="Times New Roman"/>
        </w:rPr>
        <w:t xml:space="preserve"> программ</w:t>
      </w:r>
      <w:bookmarkEnd w:id="6"/>
      <w:r w:rsidR="00AF1E66">
        <w:rPr>
          <w:rFonts w:cs="Times New Roman"/>
        </w:rPr>
        <w:t>ы</w:t>
      </w:r>
    </w:p>
    <w:p w14:paraId="27B187D1" w14:textId="39EF832C" w:rsidR="00AF1E66" w:rsidRDefault="00CA4FB7" w:rsidP="006C73B1">
      <w:pPr>
        <w:spacing w:after="0" w:line="360" w:lineRule="auto"/>
        <w:ind w:firstLine="709"/>
        <w:jc w:val="both"/>
        <w:rPr>
          <w:rFonts w:ascii="Times New Roman" w:hAnsi="Times New Roman" w:cs="Times New Roman"/>
          <w:sz w:val="28"/>
          <w:szCs w:val="28"/>
        </w:rPr>
      </w:pPr>
      <w:r w:rsidRPr="44520B17">
        <w:rPr>
          <w:rFonts w:ascii="Times New Roman" w:hAnsi="Times New Roman"/>
          <w:sz w:val="28"/>
          <w:szCs w:val="28"/>
        </w:rPr>
        <w:t>«</w:t>
      </w:r>
      <w:r w:rsidR="001A0ACE" w:rsidRPr="44520B17">
        <w:rPr>
          <w:rFonts w:ascii="Times New Roman" w:hAnsi="Times New Roman"/>
          <w:sz w:val="28"/>
          <w:szCs w:val="28"/>
        </w:rPr>
        <w:t>Финансовая математика</w:t>
      </w:r>
      <w:r w:rsidR="002220FD" w:rsidRPr="44520B17">
        <w:rPr>
          <w:rFonts w:ascii="Times New Roman" w:hAnsi="Times New Roman"/>
          <w:sz w:val="28"/>
          <w:szCs w:val="28"/>
        </w:rPr>
        <w:t xml:space="preserve"> и </w:t>
      </w:r>
      <w:r w:rsidR="002739E8" w:rsidRPr="44520B17">
        <w:rPr>
          <w:rFonts w:ascii="Times New Roman" w:hAnsi="Times New Roman"/>
          <w:sz w:val="28"/>
          <w:szCs w:val="28"/>
        </w:rPr>
        <w:t xml:space="preserve">ее </w:t>
      </w:r>
      <w:r w:rsidR="002220FD" w:rsidRPr="44520B17">
        <w:rPr>
          <w:rFonts w:ascii="Times New Roman" w:hAnsi="Times New Roman"/>
          <w:sz w:val="28"/>
          <w:szCs w:val="28"/>
        </w:rPr>
        <w:t>приложения</w:t>
      </w:r>
      <w:r w:rsidRPr="44520B17">
        <w:rPr>
          <w:rFonts w:ascii="Times New Roman" w:hAnsi="Times New Roman"/>
          <w:sz w:val="28"/>
          <w:szCs w:val="28"/>
        </w:rPr>
        <w:t xml:space="preserve">» </w:t>
      </w:r>
      <w:r w:rsidR="0054757F" w:rsidRPr="44520B17">
        <w:rPr>
          <w:rFonts w:ascii="Times New Roman" w:hAnsi="Times New Roman" w:cs="Times New Roman"/>
          <w:sz w:val="28"/>
          <w:szCs w:val="28"/>
        </w:rPr>
        <w:t xml:space="preserve">относится к </w:t>
      </w:r>
      <w:r w:rsidR="7BC8062B" w:rsidRPr="44520B17">
        <w:rPr>
          <w:rFonts w:ascii="Times New Roman" w:hAnsi="Times New Roman" w:cs="Times New Roman"/>
          <w:sz w:val="28"/>
          <w:szCs w:val="28"/>
        </w:rPr>
        <w:t>Цикл</w:t>
      </w:r>
      <w:r w:rsidR="00AF1E66">
        <w:rPr>
          <w:rFonts w:ascii="Times New Roman" w:hAnsi="Times New Roman" w:cs="Times New Roman"/>
          <w:sz w:val="28"/>
          <w:szCs w:val="28"/>
        </w:rPr>
        <w:t>у</w:t>
      </w:r>
      <w:r w:rsidR="7BC8062B" w:rsidRPr="44520B17">
        <w:rPr>
          <w:rFonts w:ascii="Times New Roman" w:hAnsi="Times New Roman" w:cs="Times New Roman"/>
          <w:sz w:val="28"/>
          <w:szCs w:val="28"/>
        </w:rPr>
        <w:t xml:space="preserve"> </w:t>
      </w:r>
      <w:r w:rsidR="1265CCC6" w:rsidRPr="44520B17">
        <w:rPr>
          <w:rFonts w:ascii="Times New Roman" w:hAnsi="Times New Roman" w:cs="Times New Roman"/>
          <w:sz w:val="28"/>
          <w:szCs w:val="28"/>
        </w:rPr>
        <w:t>математик</w:t>
      </w:r>
      <w:r w:rsidR="00AF5FA1">
        <w:rPr>
          <w:rFonts w:ascii="Times New Roman" w:hAnsi="Times New Roman" w:cs="Times New Roman"/>
          <w:sz w:val="28"/>
          <w:szCs w:val="28"/>
        </w:rPr>
        <w:t>и</w:t>
      </w:r>
      <w:r w:rsidR="1265CCC6" w:rsidRPr="44520B17">
        <w:rPr>
          <w:rFonts w:ascii="Times New Roman" w:hAnsi="Times New Roman" w:cs="Times New Roman"/>
          <w:sz w:val="28"/>
          <w:szCs w:val="28"/>
        </w:rPr>
        <w:t xml:space="preserve"> и информатик</w:t>
      </w:r>
      <w:r w:rsidR="00AF5FA1">
        <w:rPr>
          <w:rFonts w:ascii="Times New Roman" w:hAnsi="Times New Roman" w:cs="Times New Roman"/>
          <w:sz w:val="28"/>
          <w:szCs w:val="28"/>
        </w:rPr>
        <w:t>и</w:t>
      </w:r>
      <w:r w:rsidR="0054757F" w:rsidRPr="44520B17">
        <w:rPr>
          <w:rFonts w:ascii="Times New Roman" w:hAnsi="Times New Roman" w:cs="Times New Roman"/>
          <w:sz w:val="28"/>
          <w:szCs w:val="28"/>
        </w:rPr>
        <w:t xml:space="preserve"> </w:t>
      </w:r>
      <w:r w:rsidR="00A03FC4" w:rsidRPr="44520B17">
        <w:rPr>
          <w:rFonts w:ascii="Times New Roman" w:hAnsi="Times New Roman" w:cs="Times New Roman"/>
          <w:sz w:val="28"/>
          <w:szCs w:val="28"/>
        </w:rPr>
        <w:t>по</w:t>
      </w:r>
      <w:r w:rsidR="0054757F" w:rsidRPr="44520B17">
        <w:rPr>
          <w:rFonts w:ascii="Times New Roman" w:hAnsi="Times New Roman" w:cs="Times New Roman"/>
          <w:sz w:val="28"/>
          <w:szCs w:val="28"/>
        </w:rPr>
        <w:t xml:space="preserve"> направлени</w:t>
      </w:r>
      <w:r w:rsidR="00A03FC4" w:rsidRPr="44520B17">
        <w:rPr>
          <w:rFonts w:ascii="Times New Roman" w:hAnsi="Times New Roman" w:cs="Times New Roman"/>
          <w:sz w:val="28"/>
          <w:szCs w:val="28"/>
        </w:rPr>
        <w:t>ю</w:t>
      </w:r>
      <w:r w:rsidR="0054757F" w:rsidRPr="44520B17">
        <w:rPr>
          <w:rFonts w:ascii="Times New Roman" w:hAnsi="Times New Roman" w:cs="Times New Roman"/>
          <w:sz w:val="28"/>
          <w:szCs w:val="28"/>
        </w:rPr>
        <w:t xml:space="preserve"> подготовки 01.03.02 </w:t>
      </w:r>
      <w:r w:rsidR="00AF1E66">
        <w:rPr>
          <w:rFonts w:ascii="Times New Roman" w:hAnsi="Times New Roman" w:cs="Times New Roman"/>
          <w:sz w:val="28"/>
          <w:szCs w:val="28"/>
        </w:rPr>
        <w:t xml:space="preserve">- </w:t>
      </w:r>
      <w:r w:rsidR="0054757F" w:rsidRPr="44520B17">
        <w:rPr>
          <w:rFonts w:ascii="Times New Roman" w:hAnsi="Times New Roman" w:cs="Times New Roman"/>
          <w:sz w:val="28"/>
          <w:szCs w:val="28"/>
        </w:rPr>
        <w:t>Прик</w:t>
      </w:r>
      <w:r w:rsidR="00AF1E66">
        <w:rPr>
          <w:rFonts w:ascii="Times New Roman" w:hAnsi="Times New Roman" w:cs="Times New Roman"/>
          <w:sz w:val="28"/>
          <w:szCs w:val="28"/>
        </w:rPr>
        <w:t xml:space="preserve">ладная математика и информатика, ОП </w:t>
      </w:r>
      <w:r w:rsidR="00AB618E">
        <w:rPr>
          <w:rFonts w:ascii="Times New Roman" w:hAnsi="Times New Roman" w:cs="Times New Roman"/>
          <w:sz w:val="28"/>
          <w:szCs w:val="28"/>
        </w:rPr>
        <w:t>«</w:t>
      </w:r>
      <w:r w:rsidR="00EF6967" w:rsidRPr="44520B17">
        <w:rPr>
          <w:rFonts w:ascii="Times New Roman" w:hAnsi="Times New Roman" w:cs="Times New Roman"/>
          <w:sz w:val="28"/>
          <w:szCs w:val="28"/>
        </w:rPr>
        <w:t>Прикладное машинное обучение</w:t>
      </w:r>
      <w:r w:rsidR="00AB618E">
        <w:rPr>
          <w:rFonts w:ascii="Times New Roman" w:hAnsi="Times New Roman" w:cs="Times New Roman"/>
          <w:sz w:val="28"/>
          <w:szCs w:val="28"/>
        </w:rPr>
        <w:t>»</w:t>
      </w:r>
      <w:r w:rsidR="0054757F" w:rsidRPr="44520B17">
        <w:rPr>
          <w:rFonts w:ascii="Times New Roman" w:hAnsi="Times New Roman" w:cs="Times New Roman"/>
          <w:sz w:val="28"/>
          <w:szCs w:val="28"/>
        </w:rPr>
        <w:t>.</w:t>
      </w:r>
    </w:p>
    <w:p w14:paraId="03761BBC" w14:textId="65DAEDD7" w:rsidR="002220FD" w:rsidRPr="006C73B1" w:rsidRDefault="00D70BF9" w:rsidP="006C73B1">
      <w:pPr>
        <w:pStyle w:val="1"/>
        <w:numPr>
          <w:ilvl w:val="0"/>
          <w:numId w:val="32"/>
        </w:numPr>
        <w:spacing w:line="360" w:lineRule="auto"/>
        <w:jc w:val="both"/>
      </w:pPr>
      <w:bookmarkStart w:id="7" w:name="_Toc118899580"/>
      <w:r w:rsidRPr="0094294A">
        <w:lastRenderedPageBreak/>
        <w:t>Объем дисциплины</w:t>
      </w:r>
      <w:r w:rsidR="009832C2">
        <w:t xml:space="preserve"> (модуля)</w:t>
      </w:r>
      <w:r w:rsidRPr="0094294A">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r w:rsidRPr="0094294A">
        <w:t xml:space="preserve"> </w:t>
      </w:r>
      <w:bookmarkStart w:id="8" w:name="_Toc436997576"/>
    </w:p>
    <w:tbl>
      <w:tblPr>
        <w:tblpPr w:leftFromText="180" w:rightFromText="180" w:vertAnchor="text" w:horzAnchor="margin" w:tblpY="24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694"/>
        <w:gridCol w:w="2409"/>
      </w:tblGrid>
      <w:tr w:rsidR="009832C2" w:rsidRPr="00EF6967" w14:paraId="341AD2D2" w14:textId="77777777" w:rsidTr="00AF1E66">
        <w:trPr>
          <w:trHeight w:val="152"/>
        </w:trPr>
        <w:tc>
          <w:tcPr>
            <w:tcW w:w="3964" w:type="dxa"/>
          </w:tcPr>
          <w:p w14:paraId="64F8668F" w14:textId="77777777" w:rsidR="009832C2" w:rsidRPr="00EF6967" w:rsidRDefault="009832C2" w:rsidP="44520B17">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Вид учебной работы    </w:t>
            </w:r>
          </w:p>
          <w:p w14:paraId="28836D9E" w14:textId="77777777" w:rsidR="009832C2" w:rsidRPr="00EF6967" w:rsidRDefault="009832C2" w:rsidP="44520B17">
            <w:pPr>
              <w:pStyle w:val="ae"/>
              <w:keepNext/>
              <w:spacing w:after="0"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по дисциплине</w:t>
            </w:r>
          </w:p>
        </w:tc>
        <w:tc>
          <w:tcPr>
            <w:tcW w:w="2694" w:type="dxa"/>
          </w:tcPr>
          <w:p w14:paraId="55110EEE" w14:textId="77777777" w:rsidR="009832C2" w:rsidRPr="00EF6967" w:rsidRDefault="009832C2" w:rsidP="44520B17">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Всего</w:t>
            </w:r>
          </w:p>
          <w:p w14:paraId="0A7693B6" w14:textId="77777777" w:rsidR="009832C2" w:rsidRPr="00EF6967" w:rsidRDefault="009832C2" w:rsidP="44520B17">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з/е и часах)</w:t>
            </w:r>
          </w:p>
        </w:tc>
        <w:tc>
          <w:tcPr>
            <w:tcW w:w="2409" w:type="dxa"/>
          </w:tcPr>
          <w:p w14:paraId="020D5907" w14:textId="191DFDEB" w:rsidR="009832C2" w:rsidRPr="00EF6967" w:rsidRDefault="009832C2" w:rsidP="44520B17">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 xml:space="preserve">Семестр </w:t>
            </w:r>
            <w:r w:rsidR="1D851B0D" w:rsidRPr="44520B17">
              <w:rPr>
                <w:rFonts w:ascii="Times New Roman" w:hAnsi="Times New Roman" w:cs="Times New Roman"/>
                <w:b/>
                <w:bCs/>
                <w:sz w:val="24"/>
                <w:szCs w:val="24"/>
              </w:rPr>
              <w:t>3</w:t>
            </w:r>
          </w:p>
          <w:p w14:paraId="551D25F4" w14:textId="77777777" w:rsidR="009832C2" w:rsidRPr="00EF6967" w:rsidRDefault="009832C2" w:rsidP="44520B17">
            <w:pPr>
              <w:pStyle w:val="ae"/>
              <w:keepNext/>
              <w:spacing w:after="0" w:line="240" w:lineRule="auto"/>
              <w:ind w:left="0"/>
              <w:jc w:val="center"/>
              <w:rPr>
                <w:rFonts w:ascii="Times New Roman" w:hAnsi="Times New Roman" w:cs="Times New Roman"/>
                <w:b/>
                <w:bCs/>
                <w:sz w:val="24"/>
                <w:szCs w:val="24"/>
              </w:rPr>
            </w:pPr>
            <w:r w:rsidRPr="44520B17">
              <w:rPr>
                <w:rFonts w:ascii="Times New Roman" w:hAnsi="Times New Roman" w:cs="Times New Roman"/>
                <w:b/>
                <w:bCs/>
                <w:sz w:val="24"/>
                <w:szCs w:val="24"/>
              </w:rPr>
              <w:t>(в часах)</w:t>
            </w:r>
          </w:p>
        </w:tc>
      </w:tr>
      <w:tr w:rsidR="009832C2" w:rsidRPr="00EF6967" w14:paraId="04B9420B" w14:textId="77777777" w:rsidTr="00AF1E66">
        <w:trPr>
          <w:trHeight w:val="563"/>
        </w:trPr>
        <w:tc>
          <w:tcPr>
            <w:tcW w:w="3964" w:type="dxa"/>
          </w:tcPr>
          <w:p w14:paraId="0416989C" w14:textId="77777777" w:rsidR="009832C2" w:rsidRPr="00EF6967" w:rsidRDefault="009832C2" w:rsidP="44520B17">
            <w:pPr>
              <w:pStyle w:val="ae"/>
              <w:keepNext/>
              <w:spacing w:line="240" w:lineRule="auto"/>
              <w:ind w:left="0"/>
              <w:rPr>
                <w:rFonts w:ascii="Times New Roman" w:hAnsi="Times New Roman" w:cs="Times New Roman"/>
                <w:b/>
                <w:bCs/>
                <w:sz w:val="24"/>
                <w:szCs w:val="24"/>
              </w:rPr>
            </w:pPr>
            <w:r w:rsidRPr="44520B17">
              <w:rPr>
                <w:rFonts w:ascii="Times New Roman" w:hAnsi="Times New Roman" w:cs="Times New Roman"/>
                <w:b/>
                <w:bCs/>
                <w:sz w:val="24"/>
                <w:szCs w:val="24"/>
              </w:rPr>
              <w:t xml:space="preserve">Общая трудоемкость </w:t>
            </w:r>
            <w:r>
              <w:br/>
            </w:r>
            <w:r w:rsidRPr="44520B17">
              <w:rPr>
                <w:rFonts w:ascii="Times New Roman" w:hAnsi="Times New Roman" w:cs="Times New Roman"/>
                <w:b/>
                <w:bCs/>
                <w:sz w:val="24"/>
                <w:szCs w:val="24"/>
              </w:rPr>
              <w:t xml:space="preserve">дисциплины </w:t>
            </w:r>
          </w:p>
        </w:tc>
        <w:tc>
          <w:tcPr>
            <w:tcW w:w="2694" w:type="dxa"/>
            <w:vAlign w:val="center"/>
          </w:tcPr>
          <w:p w14:paraId="71E955BC" w14:textId="20B068ED" w:rsidR="009832C2" w:rsidRPr="00EF6967" w:rsidRDefault="4AFFD53C" w:rsidP="44520B17">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4</w:t>
            </w:r>
            <w:r w:rsidR="009832C2" w:rsidRPr="44520B17">
              <w:rPr>
                <w:rFonts w:ascii="Times New Roman" w:hAnsi="Times New Roman" w:cs="Times New Roman"/>
                <w:b/>
                <w:bCs/>
                <w:sz w:val="24"/>
                <w:szCs w:val="24"/>
              </w:rPr>
              <w:t xml:space="preserve"> з</w:t>
            </w:r>
            <w:r w:rsidR="009832C2" w:rsidRPr="44520B17">
              <w:rPr>
                <w:rFonts w:ascii="Times New Roman" w:hAnsi="Times New Roman" w:cs="Times New Roman"/>
                <w:b/>
                <w:bCs/>
                <w:sz w:val="24"/>
                <w:szCs w:val="24"/>
                <w:lang w:val="en-US"/>
              </w:rPr>
              <w:t>/</w:t>
            </w:r>
            <w:r w:rsidR="009832C2" w:rsidRPr="44520B17">
              <w:rPr>
                <w:rFonts w:ascii="Times New Roman" w:hAnsi="Times New Roman" w:cs="Times New Roman"/>
                <w:b/>
                <w:bCs/>
                <w:sz w:val="24"/>
                <w:szCs w:val="24"/>
              </w:rPr>
              <w:t xml:space="preserve">е, </w:t>
            </w:r>
            <w:r w:rsidR="55B8298C" w:rsidRPr="44520B17">
              <w:rPr>
                <w:rFonts w:ascii="Times New Roman" w:hAnsi="Times New Roman" w:cs="Times New Roman"/>
                <w:b/>
                <w:bCs/>
                <w:sz w:val="24"/>
                <w:szCs w:val="24"/>
              </w:rPr>
              <w:t>144</w:t>
            </w:r>
            <w:r w:rsidR="009832C2" w:rsidRPr="44520B17">
              <w:rPr>
                <w:rFonts w:ascii="Times New Roman" w:hAnsi="Times New Roman" w:cs="Times New Roman"/>
                <w:b/>
                <w:bCs/>
                <w:sz w:val="24"/>
                <w:szCs w:val="24"/>
              </w:rPr>
              <w:t xml:space="preserve"> ч.</w:t>
            </w:r>
          </w:p>
        </w:tc>
        <w:tc>
          <w:tcPr>
            <w:tcW w:w="2409" w:type="dxa"/>
            <w:vAlign w:val="center"/>
          </w:tcPr>
          <w:p w14:paraId="1F8B0EED" w14:textId="77777777" w:rsidR="009832C2" w:rsidRPr="00EF6967" w:rsidRDefault="009832C2" w:rsidP="44520B17">
            <w:pPr>
              <w:keepNext/>
              <w:widowControl w:val="0"/>
              <w:autoSpaceDE w:val="0"/>
              <w:autoSpaceDN w:val="0"/>
              <w:adjustRightInd w:val="0"/>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144</w:t>
            </w:r>
          </w:p>
        </w:tc>
      </w:tr>
      <w:tr w:rsidR="009832C2" w:rsidRPr="00EF6967" w14:paraId="2E66AA01" w14:textId="77777777" w:rsidTr="00AF1E66">
        <w:trPr>
          <w:trHeight w:val="516"/>
        </w:trPr>
        <w:tc>
          <w:tcPr>
            <w:tcW w:w="3964" w:type="dxa"/>
          </w:tcPr>
          <w:p w14:paraId="522746BC" w14:textId="77777777" w:rsidR="009832C2" w:rsidRPr="00EF6967" w:rsidRDefault="009832C2" w:rsidP="44520B17">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Контактная работа</w:t>
            </w:r>
          </w:p>
          <w:p w14:paraId="47D1709D" w14:textId="77777777" w:rsidR="009832C2" w:rsidRPr="00EF6967" w:rsidRDefault="009832C2" w:rsidP="44520B17">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 xml:space="preserve"> - Аудиторные занятия </w:t>
            </w:r>
          </w:p>
        </w:tc>
        <w:tc>
          <w:tcPr>
            <w:tcW w:w="2694" w:type="dxa"/>
            <w:vAlign w:val="center"/>
          </w:tcPr>
          <w:p w14:paraId="48DA1A77" w14:textId="5A4D1819" w:rsidR="009832C2" w:rsidRPr="00EF6967" w:rsidRDefault="4243508B" w:rsidP="44520B17">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c>
          <w:tcPr>
            <w:tcW w:w="2409" w:type="dxa"/>
            <w:vAlign w:val="center"/>
          </w:tcPr>
          <w:p w14:paraId="7236227E" w14:textId="1DAA27ED" w:rsidR="009832C2" w:rsidRPr="00EF6967" w:rsidRDefault="4243508B" w:rsidP="44520B17">
            <w:pPr>
              <w:spacing w:line="240" w:lineRule="auto"/>
              <w:jc w:val="center"/>
              <w:rPr>
                <w:rFonts w:ascii="Times New Roman" w:hAnsi="Times New Roman" w:cs="Times New Roman"/>
                <w:b/>
                <w:bCs/>
                <w:i/>
                <w:iCs/>
                <w:sz w:val="24"/>
                <w:szCs w:val="24"/>
              </w:rPr>
            </w:pPr>
            <w:r w:rsidRPr="44520B17">
              <w:rPr>
                <w:rFonts w:ascii="Times New Roman" w:hAnsi="Times New Roman" w:cs="Times New Roman"/>
                <w:b/>
                <w:bCs/>
                <w:i/>
                <w:iCs/>
                <w:sz w:val="24"/>
                <w:szCs w:val="24"/>
              </w:rPr>
              <w:t>50</w:t>
            </w:r>
          </w:p>
        </w:tc>
      </w:tr>
      <w:tr w:rsidR="009832C2" w:rsidRPr="00EF6967" w14:paraId="322B4A12" w14:textId="77777777" w:rsidTr="00AF1E66">
        <w:trPr>
          <w:trHeight w:val="155"/>
        </w:trPr>
        <w:tc>
          <w:tcPr>
            <w:tcW w:w="3964" w:type="dxa"/>
          </w:tcPr>
          <w:p w14:paraId="3394C4AD" w14:textId="77777777" w:rsidR="009832C2" w:rsidRPr="00EF6967" w:rsidRDefault="009832C2" w:rsidP="44520B17">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Лекции </w:t>
            </w:r>
          </w:p>
        </w:tc>
        <w:tc>
          <w:tcPr>
            <w:tcW w:w="2694" w:type="dxa"/>
            <w:vAlign w:val="center"/>
          </w:tcPr>
          <w:p w14:paraId="6D49F24B" w14:textId="79D23D3F" w:rsidR="009832C2" w:rsidRPr="00EF6967" w:rsidRDefault="08F0A3D0" w:rsidP="44520B1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c>
          <w:tcPr>
            <w:tcW w:w="2409" w:type="dxa"/>
            <w:vAlign w:val="center"/>
          </w:tcPr>
          <w:p w14:paraId="48E11218" w14:textId="77777777" w:rsidR="009832C2" w:rsidRPr="00EF6967" w:rsidRDefault="009832C2" w:rsidP="44520B1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16</w:t>
            </w:r>
          </w:p>
        </w:tc>
      </w:tr>
      <w:tr w:rsidR="009832C2" w:rsidRPr="00EF6967" w14:paraId="6868BE07" w14:textId="77777777" w:rsidTr="00AF1E66">
        <w:trPr>
          <w:trHeight w:val="306"/>
        </w:trPr>
        <w:tc>
          <w:tcPr>
            <w:tcW w:w="3964" w:type="dxa"/>
          </w:tcPr>
          <w:p w14:paraId="41C562FD" w14:textId="77777777" w:rsidR="009832C2" w:rsidRPr="00EF6967" w:rsidRDefault="009832C2" w:rsidP="44520B17">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Семинары, </w:t>
            </w:r>
          </w:p>
          <w:p w14:paraId="4C736491" w14:textId="77777777" w:rsidR="009832C2" w:rsidRPr="00EF6967" w:rsidRDefault="009832C2" w:rsidP="44520B17">
            <w:pPr>
              <w:pStyle w:val="ae"/>
              <w:keepNext/>
              <w:spacing w:line="240" w:lineRule="auto"/>
              <w:ind w:left="0"/>
              <w:rPr>
                <w:rFonts w:ascii="Times New Roman" w:hAnsi="Times New Roman" w:cs="Times New Roman"/>
                <w:i/>
                <w:iCs/>
                <w:sz w:val="24"/>
                <w:szCs w:val="24"/>
              </w:rPr>
            </w:pPr>
            <w:r w:rsidRPr="44520B17">
              <w:rPr>
                <w:rFonts w:ascii="Times New Roman" w:hAnsi="Times New Roman" w:cs="Times New Roman"/>
                <w:i/>
                <w:iCs/>
                <w:sz w:val="24"/>
                <w:szCs w:val="24"/>
              </w:rPr>
              <w:t xml:space="preserve">практические занятия </w:t>
            </w:r>
          </w:p>
        </w:tc>
        <w:tc>
          <w:tcPr>
            <w:tcW w:w="2694" w:type="dxa"/>
            <w:vAlign w:val="center"/>
          </w:tcPr>
          <w:p w14:paraId="01E5F4A8" w14:textId="760DCBD9" w:rsidR="009832C2" w:rsidRPr="00EF6967" w:rsidRDefault="009832C2" w:rsidP="44520B1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w:t>
            </w:r>
            <w:r w:rsidR="58D7F029" w:rsidRPr="44520B17">
              <w:rPr>
                <w:rFonts w:ascii="Times New Roman" w:hAnsi="Times New Roman" w:cs="Times New Roman"/>
                <w:i/>
                <w:iCs/>
                <w:sz w:val="24"/>
                <w:szCs w:val="24"/>
              </w:rPr>
              <w:t>4</w:t>
            </w:r>
          </w:p>
        </w:tc>
        <w:tc>
          <w:tcPr>
            <w:tcW w:w="2409" w:type="dxa"/>
            <w:vAlign w:val="center"/>
          </w:tcPr>
          <w:p w14:paraId="6DE78CAC" w14:textId="2C1B463A" w:rsidR="009832C2" w:rsidRPr="00EF6967" w:rsidRDefault="58D7F029" w:rsidP="44520B17">
            <w:pPr>
              <w:spacing w:line="240" w:lineRule="auto"/>
              <w:jc w:val="center"/>
              <w:rPr>
                <w:rFonts w:ascii="Times New Roman" w:hAnsi="Times New Roman" w:cs="Times New Roman"/>
                <w:i/>
                <w:iCs/>
                <w:sz w:val="24"/>
                <w:szCs w:val="24"/>
              </w:rPr>
            </w:pPr>
            <w:r w:rsidRPr="44520B17">
              <w:rPr>
                <w:rFonts w:ascii="Times New Roman" w:hAnsi="Times New Roman" w:cs="Times New Roman"/>
                <w:i/>
                <w:iCs/>
                <w:sz w:val="24"/>
                <w:szCs w:val="24"/>
              </w:rPr>
              <w:t>34</w:t>
            </w:r>
          </w:p>
        </w:tc>
      </w:tr>
      <w:tr w:rsidR="009832C2" w:rsidRPr="00EF6967" w14:paraId="2B21070B" w14:textId="77777777" w:rsidTr="00AF1E66">
        <w:trPr>
          <w:trHeight w:val="54"/>
        </w:trPr>
        <w:tc>
          <w:tcPr>
            <w:tcW w:w="3964" w:type="dxa"/>
          </w:tcPr>
          <w:p w14:paraId="154F008A" w14:textId="77777777" w:rsidR="009832C2" w:rsidRPr="00EF6967" w:rsidRDefault="009832C2" w:rsidP="44520B17">
            <w:pPr>
              <w:pStyle w:val="ae"/>
              <w:keepNext/>
              <w:spacing w:line="240" w:lineRule="auto"/>
              <w:ind w:left="0"/>
              <w:rPr>
                <w:rFonts w:ascii="Times New Roman" w:hAnsi="Times New Roman" w:cs="Times New Roman"/>
                <w:b/>
                <w:bCs/>
                <w:i/>
                <w:iCs/>
                <w:sz w:val="24"/>
                <w:szCs w:val="24"/>
              </w:rPr>
            </w:pPr>
            <w:r w:rsidRPr="44520B17">
              <w:rPr>
                <w:rFonts w:ascii="Times New Roman" w:hAnsi="Times New Roman" w:cs="Times New Roman"/>
                <w:b/>
                <w:bCs/>
                <w:i/>
                <w:iCs/>
                <w:sz w:val="24"/>
                <w:szCs w:val="24"/>
              </w:rPr>
              <w:t>Самостоятельная работа</w:t>
            </w:r>
          </w:p>
        </w:tc>
        <w:tc>
          <w:tcPr>
            <w:tcW w:w="2694" w:type="dxa"/>
            <w:vAlign w:val="center"/>
          </w:tcPr>
          <w:p w14:paraId="12D47A7D" w14:textId="360E0539" w:rsidR="009832C2" w:rsidRPr="00EF6967" w:rsidRDefault="57929560" w:rsidP="44520B17">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c>
          <w:tcPr>
            <w:tcW w:w="2409" w:type="dxa"/>
            <w:vAlign w:val="center"/>
          </w:tcPr>
          <w:p w14:paraId="7C6BC467" w14:textId="02B951C0" w:rsidR="009832C2" w:rsidRPr="00EF6967" w:rsidRDefault="57929560" w:rsidP="44520B17">
            <w:pPr>
              <w:spacing w:line="240" w:lineRule="auto"/>
              <w:jc w:val="center"/>
              <w:rPr>
                <w:rFonts w:ascii="Times New Roman" w:hAnsi="Times New Roman" w:cs="Times New Roman"/>
                <w:b/>
                <w:bCs/>
                <w:sz w:val="24"/>
                <w:szCs w:val="24"/>
              </w:rPr>
            </w:pPr>
            <w:r w:rsidRPr="44520B17">
              <w:rPr>
                <w:rFonts w:ascii="Times New Roman" w:hAnsi="Times New Roman" w:cs="Times New Roman"/>
                <w:b/>
                <w:bCs/>
                <w:sz w:val="24"/>
                <w:szCs w:val="24"/>
              </w:rPr>
              <w:t>94</w:t>
            </w:r>
          </w:p>
        </w:tc>
      </w:tr>
      <w:tr w:rsidR="009832C2" w:rsidRPr="00EF6967" w14:paraId="2C140F52" w14:textId="77777777" w:rsidTr="00AF1E66">
        <w:trPr>
          <w:trHeight w:val="54"/>
        </w:trPr>
        <w:tc>
          <w:tcPr>
            <w:tcW w:w="3964" w:type="dxa"/>
          </w:tcPr>
          <w:p w14:paraId="2D17F170" w14:textId="77777777" w:rsidR="009832C2" w:rsidRPr="00EF6967" w:rsidRDefault="009832C2" w:rsidP="44520B17">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 xml:space="preserve">Вид текущего контроля </w:t>
            </w:r>
          </w:p>
        </w:tc>
        <w:tc>
          <w:tcPr>
            <w:tcW w:w="2694" w:type="dxa"/>
          </w:tcPr>
          <w:p w14:paraId="0A961142" w14:textId="681B9E3E" w:rsidR="009832C2" w:rsidRPr="00EF6967" w:rsidRDefault="009832C2" w:rsidP="44520B17">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 Контрольн</w:t>
            </w:r>
            <w:r w:rsidR="4617748F" w:rsidRPr="44520B17">
              <w:rPr>
                <w:rFonts w:ascii="Times New Roman" w:hAnsi="Times New Roman" w:cs="Times New Roman"/>
                <w:sz w:val="24"/>
                <w:szCs w:val="24"/>
              </w:rPr>
              <w:t>ая</w:t>
            </w:r>
            <w:r w:rsidRPr="44520B17">
              <w:rPr>
                <w:rFonts w:ascii="Times New Roman" w:hAnsi="Times New Roman" w:cs="Times New Roman"/>
                <w:sz w:val="24"/>
                <w:szCs w:val="24"/>
              </w:rPr>
              <w:t xml:space="preserve"> </w:t>
            </w:r>
            <w:r>
              <w:br/>
            </w:r>
            <w:r w:rsidRPr="44520B17">
              <w:rPr>
                <w:rFonts w:ascii="Times New Roman" w:hAnsi="Times New Roman" w:cs="Times New Roman"/>
                <w:sz w:val="24"/>
                <w:szCs w:val="24"/>
              </w:rPr>
              <w:t>работ</w:t>
            </w:r>
            <w:r w:rsidR="2F93E017" w:rsidRPr="44520B17">
              <w:rPr>
                <w:rFonts w:ascii="Times New Roman" w:hAnsi="Times New Roman" w:cs="Times New Roman"/>
                <w:sz w:val="24"/>
                <w:szCs w:val="24"/>
              </w:rPr>
              <w:t>а</w:t>
            </w:r>
          </w:p>
        </w:tc>
        <w:tc>
          <w:tcPr>
            <w:tcW w:w="2409" w:type="dxa"/>
          </w:tcPr>
          <w:p w14:paraId="3A20D3F7" w14:textId="77777777" w:rsidR="009832C2" w:rsidRPr="00EF6967" w:rsidRDefault="009832C2" w:rsidP="44520B17">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 xml:space="preserve">Контрольная </w:t>
            </w:r>
            <w:r>
              <w:br/>
            </w:r>
            <w:r w:rsidRPr="44520B17">
              <w:rPr>
                <w:rFonts w:ascii="Times New Roman" w:hAnsi="Times New Roman" w:cs="Times New Roman"/>
                <w:sz w:val="24"/>
                <w:szCs w:val="24"/>
              </w:rPr>
              <w:t>работа</w:t>
            </w:r>
          </w:p>
        </w:tc>
      </w:tr>
      <w:tr w:rsidR="009832C2" w:rsidRPr="002220FD" w14:paraId="3AECEA01" w14:textId="77777777" w:rsidTr="00AF1E66">
        <w:trPr>
          <w:trHeight w:val="54"/>
        </w:trPr>
        <w:tc>
          <w:tcPr>
            <w:tcW w:w="3964" w:type="dxa"/>
          </w:tcPr>
          <w:p w14:paraId="189C8BD7" w14:textId="77777777" w:rsidR="009832C2" w:rsidRPr="00EF6967" w:rsidRDefault="009832C2" w:rsidP="44520B17">
            <w:pPr>
              <w:pStyle w:val="ae"/>
              <w:keepNext/>
              <w:spacing w:line="240" w:lineRule="auto"/>
              <w:ind w:left="0"/>
              <w:rPr>
                <w:rFonts w:ascii="Times New Roman" w:hAnsi="Times New Roman" w:cs="Times New Roman"/>
                <w:sz w:val="24"/>
                <w:szCs w:val="24"/>
              </w:rPr>
            </w:pPr>
            <w:r w:rsidRPr="44520B17">
              <w:rPr>
                <w:rFonts w:ascii="Times New Roman" w:hAnsi="Times New Roman" w:cs="Times New Roman"/>
                <w:sz w:val="24"/>
                <w:szCs w:val="24"/>
              </w:rPr>
              <w:t>Вид промежуточной аттестации</w:t>
            </w:r>
          </w:p>
        </w:tc>
        <w:tc>
          <w:tcPr>
            <w:tcW w:w="2694" w:type="dxa"/>
          </w:tcPr>
          <w:p w14:paraId="48AD82C8" w14:textId="37DA2165" w:rsidR="009832C2" w:rsidRPr="00EF6967" w:rsidRDefault="009832C2" w:rsidP="44520B17">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Зачет</w:t>
            </w:r>
          </w:p>
        </w:tc>
        <w:tc>
          <w:tcPr>
            <w:tcW w:w="2409" w:type="dxa"/>
          </w:tcPr>
          <w:p w14:paraId="437F1E07" w14:textId="77777777" w:rsidR="009832C2" w:rsidRPr="00EF6967" w:rsidRDefault="009832C2" w:rsidP="44520B17">
            <w:pPr>
              <w:pStyle w:val="ae"/>
              <w:keepNext/>
              <w:spacing w:line="240" w:lineRule="auto"/>
              <w:ind w:left="0"/>
              <w:jc w:val="center"/>
              <w:rPr>
                <w:rFonts w:ascii="Times New Roman" w:hAnsi="Times New Roman" w:cs="Times New Roman"/>
                <w:sz w:val="24"/>
                <w:szCs w:val="24"/>
              </w:rPr>
            </w:pPr>
            <w:r w:rsidRPr="44520B17">
              <w:rPr>
                <w:rFonts w:ascii="Times New Roman" w:hAnsi="Times New Roman" w:cs="Times New Roman"/>
                <w:sz w:val="24"/>
                <w:szCs w:val="24"/>
              </w:rPr>
              <w:t>Зачет</w:t>
            </w:r>
          </w:p>
        </w:tc>
      </w:tr>
    </w:tbl>
    <w:p w14:paraId="18BF7DE7" w14:textId="07F2B6B1" w:rsidR="008B7ADE" w:rsidRDefault="008B7ADE" w:rsidP="009832C2">
      <w:pPr>
        <w:pStyle w:val="1"/>
      </w:pPr>
    </w:p>
    <w:p w14:paraId="33805A2B" w14:textId="63F04D3D" w:rsidR="00AA1710" w:rsidRPr="0094294A" w:rsidRDefault="00AA1710" w:rsidP="006C73B1">
      <w:pPr>
        <w:pStyle w:val="1"/>
        <w:numPr>
          <w:ilvl w:val="0"/>
          <w:numId w:val="32"/>
        </w:numPr>
        <w:spacing w:line="360" w:lineRule="auto"/>
        <w:jc w:val="both"/>
      </w:pPr>
      <w:bookmarkStart w:id="9" w:name="_Toc118899581"/>
      <w:r w:rsidRPr="0094294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E0FFEE2" w14:textId="77777777" w:rsidR="007241E9" w:rsidRPr="0094294A" w:rsidRDefault="00AA1710" w:rsidP="0094294A">
      <w:pPr>
        <w:pStyle w:val="2"/>
        <w:numPr>
          <w:ilvl w:val="1"/>
          <w:numId w:val="32"/>
        </w:numPr>
        <w:rPr>
          <w:rFonts w:eastAsia="Times New Roman"/>
        </w:rPr>
      </w:pPr>
      <w:r w:rsidRPr="0094294A">
        <w:rPr>
          <w:rFonts w:eastAsia="Times New Roman"/>
        </w:rPr>
        <w:t>Содержание дисциплины</w:t>
      </w:r>
    </w:p>
    <w:p w14:paraId="26B20715" w14:textId="77777777" w:rsidR="00804A97" w:rsidRPr="00804A97" w:rsidRDefault="00804A97" w:rsidP="006C73B1">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16C68873" w14:textId="26D957F5"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1.1. Простые и сложные проценты. Типы процентных ставок. Эффективная процентная ставка. </w:t>
      </w:r>
      <w:r w:rsidR="00153E0B">
        <w:rPr>
          <w:rFonts w:ascii="Times New Roman" w:eastAsia="Times New Roman" w:hAnsi="Times New Roman" w:cs="Times New Roman"/>
          <w:sz w:val="28"/>
          <w:szCs w:val="28"/>
        </w:rPr>
        <w:t>Понятие дисконта и сущность дисконтирова</w:t>
      </w:r>
      <w:r w:rsidR="00890F56">
        <w:rPr>
          <w:rFonts w:ascii="Times New Roman" w:eastAsia="Times New Roman" w:hAnsi="Times New Roman" w:cs="Times New Roman"/>
          <w:sz w:val="28"/>
          <w:szCs w:val="28"/>
        </w:rPr>
        <w:t xml:space="preserve">ния. </w:t>
      </w:r>
      <w:r w:rsidRPr="00804A97">
        <w:rPr>
          <w:rFonts w:ascii="Times New Roman" w:eastAsia="Times New Roman" w:hAnsi="Times New Roman" w:cs="Times New Roman"/>
          <w:sz w:val="28"/>
          <w:szCs w:val="28"/>
        </w:rPr>
        <w:t>Учетная ставка. Процентные ставки в условиях инфляции.</w:t>
      </w:r>
      <w:r w:rsidR="008B0190">
        <w:rPr>
          <w:rFonts w:ascii="Times New Roman" w:eastAsia="Times New Roman" w:hAnsi="Times New Roman" w:cs="Times New Roman"/>
          <w:sz w:val="28"/>
          <w:szCs w:val="28"/>
        </w:rPr>
        <w:t xml:space="preserve"> Производные процентные расчеты и кривые доходности.</w:t>
      </w:r>
      <w:r w:rsidR="00966D9C">
        <w:rPr>
          <w:rFonts w:ascii="Times New Roman" w:eastAsia="Times New Roman" w:hAnsi="Times New Roman" w:cs="Times New Roman"/>
          <w:sz w:val="28"/>
          <w:szCs w:val="28"/>
        </w:rPr>
        <w:t xml:space="preserve"> Принцип финансовой эквивалентности платежей и его применение при изменении условий контракта.</w:t>
      </w:r>
    </w:p>
    <w:p w14:paraId="596D52C2" w14:textId="5534526D"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color w:val="000000"/>
          <w:sz w:val="28"/>
          <w:szCs w:val="28"/>
        </w:rPr>
        <w:lastRenderedPageBreak/>
        <w:t xml:space="preserve">1.2. </w:t>
      </w:r>
      <w:r w:rsidRPr="00804A97">
        <w:rPr>
          <w:rFonts w:ascii="Times New Roman" w:eastAsia="Times New Roman" w:hAnsi="Times New Roman" w:cs="Times New Roman"/>
          <w:sz w:val="28"/>
          <w:szCs w:val="28"/>
        </w:rPr>
        <w:t>Денежные потоки. Приведенная стоимость потока. Аксиоматический подход к оценке стоимости потоков платежей. Регулярные потоки платежей. Ренты.</w:t>
      </w:r>
      <w:r w:rsidR="00885B36">
        <w:rPr>
          <w:rFonts w:ascii="Times New Roman" w:eastAsia="Times New Roman" w:hAnsi="Times New Roman" w:cs="Times New Roman"/>
          <w:sz w:val="28"/>
          <w:szCs w:val="28"/>
        </w:rPr>
        <w:t xml:space="preserve"> Определение параметров финансовых рент.</w:t>
      </w:r>
      <w:r w:rsidRPr="00804A97">
        <w:rPr>
          <w:rFonts w:ascii="Times New Roman" w:eastAsia="Times New Roman" w:hAnsi="Times New Roman" w:cs="Times New Roman"/>
          <w:sz w:val="28"/>
          <w:szCs w:val="28"/>
        </w:rPr>
        <w:t xml:space="preserve"> Объединение и замена потоков платежей.</w:t>
      </w:r>
    </w:p>
    <w:p w14:paraId="4C173A78" w14:textId="28B0926D" w:rsidR="00837473" w:rsidRPr="00804A97" w:rsidRDefault="00804A97" w:rsidP="006C73B1">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1.3. Инвестиционные проекты. Числовые показатели эффективности инвестиционных проектов.</w:t>
      </w:r>
    </w:p>
    <w:p w14:paraId="322AEBB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33A137A0"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2.1. Математическая модель облигации. Основные характеристики облигации. Кривая доходности.</w:t>
      </w:r>
    </w:p>
    <w:p w14:paraId="50BC9AA6" w14:textId="0A35DC4C" w:rsidR="008B7ADE"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потока платежей.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облигации. </w:t>
      </w:r>
      <w:proofErr w:type="spellStart"/>
      <w:r w:rsidR="004C47BC" w:rsidRPr="004C47BC">
        <w:rPr>
          <w:rFonts w:ascii="Times New Roman" w:eastAsia="Times New Roman" w:hAnsi="Times New Roman" w:cs="Times New Roman"/>
          <w:sz w:val="28"/>
          <w:szCs w:val="28"/>
        </w:rPr>
        <w:t>Дюрация</w:t>
      </w:r>
      <w:proofErr w:type="spellEnd"/>
      <w:r w:rsidR="004C47BC" w:rsidRPr="004C47BC">
        <w:rPr>
          <w:rFonts w:ascii="Times New Roman" w:eastAsia="Times New Roman" w:hAnsi="Times New Roman" w:cs="Times New Roman"/>
          <w:sz w:val="28"/>
          <w:szCs w:val="28"/>
        </w:rPr>
        <w:t xml:space="preserve"> </w:t>
      </w:r>
      <w:proofErr w:type="spellStart"/>
      <w:r w:rsidR="004C47BC" w:rsidRPr="004C47BC">
        <w:rPr>
          <w:rFonts w:ascii="Times New Roman" w:eastAsia="Times New Roman" w:hAnsi="Times New Roman" w:cs="Times New Roman"/>
          <w:sz w:val="28"/>
          <w:szCs w:val="28"/>
        </w:rPr>
        <w:t>Маколея</w:t>
      </w:r>
      <w:proofErr w:type="spellEnd"/>
      <w:r w:rsidR="004C47BC" w:rsidRPr="004C47BC">
        <w:rPr>
          <w:rFonts w:ascii="Times New Roman" w:eastAsia="Times New Roman" w:hAnsi="Times New Roman" w:cs="Times New Roman"/>
          <w:sz w:val="28"/>
          <w:szCs w:val="28"/>
        </w:rPr>
        <w:t xml:space="preserve"> </w:t>
      </w:r>
      <w:r w:rsidR="00344907">
        <w:rPr>
          <w:rFonts w:ascii="Times New Roman" w:eastAsia="Times New Roman" w:hAnsi="Times New Roman" w:cs="Times New Roman"/>
          <w:sz w:val="28"/>
          <w:szCs w:val="28"/>
        </w:rPr>
        <w:t>и</w:t>
      </w:r>
      <w:r w:rsidR="004C47BC" w:rsidRPr="004C47BC">
        <w:rPr>
          <w:rFonts w:ascii="Times New Roman" w:eastAsia="Times New Roman" w:hAnsi="Times New Roman" w:cs="Times New Roman"/>
          <w:sz w:val="28"/>
          <w:szCs w:val="28"/>
        </w:rPr>
        <w:t xml:space="preserve"> </w:t>
      </w:r>
      <w:r w:rsidR="00344907">
        <w:rPr>
          <w:rFonts w:ascii="Times New Roman" w:eastAsia="Times New Roman" w:hAnsi="Times New Roman" w:cs="Times New Roman"/>
          <w:sz w:val="28"/>
          <w:szCs w:val="28"/>
        </w:rPr>
        <w:t>м</w:t>
      </w:r>
      <w:r w:rsidR="004C47BC" w:rsidRPr="004C47BC">
        <w:rPr>
          <w:rFonts w:ascii="Times New Roman" w:eastAsia="Times New Roman" w:hAnsi="Times New Roman" w:cs="Times New Roman"/>
          <w:sz w:val="28"/>
          <w:szCs w:val="28"/>
        </w:rPr>
        <w:t xml:space="preserve">одифицированная </w:t>
      </w:r>
      <w:proofErr w:type="spellStart"/>
      <w:r w:rsidR="00344907">
        <w:rPr>
          <w:rFonts w:ascii="Times New Roman" w:eastAsia="Times New Roman" w:hAnsi="Times New Roman" w:cs="Times New Roman"/>
          <w:sz w:val="28"/>
          <w:szCs w:val="28"/>
        </w:rPr>
        <w:t>д</w:t>
      </w:r>
      <w:r w:rsidR="004C47BC" w:rsidRPr="004C47BC">
        <w:rPr>
          <w:rFonts w:ascii="Times New Roman" w:eastAsia="Times New Roman" w:hAnsi="Times New Roman" w:cs="Times New Roman"/>
          <w:sz w:val="28"/>
          <w:szCs w:val="28"/>
        </w:rPr>
        <w:t>юрация</w:t>
      </w:r>
      <w:proofErr w:type="spellEnd"/>
      <w:r w:rsidR="00344907">
        <w:rPr>
          <w:rFonts w:ascii="Times New Roman" w:eastAsia="Times New Roman" w:hAnsi="Times New Roman" w:cs="Times New Roman"/>
          <w:sz w:val="28"/>
          <w:szCs w:val="28"/>
        </w:rPr>
        <w:t xml:space="preserve">. </w:t>
      </w:r>
      <w:proofErr w:type="spellStart"/>
      <w:r w:rsidR="00344907">
        <w:rPr>
          <w:rFonts w:ascii="Times New Roman" w:eastAsia="Times New Roman" w:hAnsi="Times New Roman" w:cs="Times New Roman"/>
          <w:sz w:val="28"/>
          <w:szCs w:val="28"/>
        </w:rPr>
        <w:t>Д</w:t>
      </w:r>
      <w:r w:rsidR="004C47BC" w:rsidRPr="00804A97">
        <w:rPr>
          <w:rFonts w:ascii="Times New Roman" w:eastAsia="Times New Roman" w:hAnsi="Times New Roman" w:cs="Times New Roman"/>
          <w:sz w:val="28"/>
          <w:szCs w:val="28"/>
        </w:rPr>
        <w:t>юрация</w:t>
      </w:r>
      <w:proofErr w:type="spellEnd"/>
      <w:r w:rsidR="004C47BC" w:rsidRPr="00804A97">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портфеля облигаций. </w:t>
      </w:r>
      <w:r w:rsidR="00A5774F">
        <w:rPr>
          <w:rFonts w:ascii="Times New Roman" w:eastAsia="Times New Roman" w:hAnsi="Times New Roman" w:cs="Times New Roman"/>
          <w:sz w:val="28"/>
          <w:szCs w:val="28"/>
        </w:rPr>
        <w:t xml:space="preserve">Свойства </w:t>
      </w:r>
      <w:proofErr w:type="spellStart"/>
      <w:r w:rsidR="00A5774F">
        <w:rPr>
          <w:rFonts w:ascii="Times New Roman" w:eastAsia="Times New Roman" w:hAnsi="Times New Roman" w:cs="Times New Roman"/>
          <w:sz w:val="28"/>
          <w:szCs w:val="28"/>
        </w:rPr>
        <w:t>дюрации</w:t>
      </w:r>
      <w:proofErr w:type="spellEnd"/>
      <w:r w:rsidR="00A5774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537825E0" w:rsidR="00804A97" w:rsidRPr="00804A97" w:rsidRDefault="00A03FC4" w:rsidP="006C73B1">
      <w:pPr>
        <w:spacing w:before="12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sidR="00804A97" w:rsidRPr="00804A97">
        <w:rPr>
          <w:rFonts w:ascii="Times New Roman" w:eastAsia="Times New Roman" w:hAnsi="Times New Roman" w:cs="Times New Roman"/>
          <w:b/>
          <w:color w:val="000000"/>
          <w:sz w:val="28"/>
          <w:szCs w:val="28"/>
        </w:rPr>
        <w:t xml:space="preserve">Раздел 3. </w:t>
      </w:r>
      <w:r w:rsidR="00804A97" w:rsidRPr="00804A97">
        <w:rPr>
          <w:rFonts w:ascii="Times New Roman" w:eastAsia="Times New Roman" w:hAnsi="Times New Roman" w:cs="Times New Roman"/>
          <w:b/>
          <w:sz w:val="28"/>
          <w:szCs w:val="28"/>
        </w:rPr>
        <w:t>Портфельный анализ</w:t>
      </w:r>
    </w:p>
    <w:p w14:paraId="5FA8DD5A"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Множество допустимых портфелей. Эффективная граница. Портфель из двух ценных бумаг.</w:t>
      </w:r>
    </w:p>
    <w:p w14:paraId="06579AE5" w14:textId="6F90E41E"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3.2. 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xml:space="preserve">. Оптимальный портфель при наличии </w:t>
      </w:r>
      <w:proofErr w:type="spellStart"/>
      <w:r w:rsidRPr="00804A97">
        <w:rPr>
          <w:rFonts w:ascii="Times New Roman" w:eastAsia="Times New Roman" w:hAnsi="Times New Roman" w:cs="Times New Roman"/>
          <w:sz w:val="28"/>
          <w:szCs w:val="28"/>
        </w:rPr>
        <w:t>безрисковой</w:t>
      </w:r>
      <w:proofErr w:type="spellEnd"/>
      <w:r w:rsidRPr="00804A97">
        <w:rPr>
          <w:rFonts w:ascii="Times New Roman" w:eastAsia="Times New Roman" w:hAnsi="Times New Roman" w:cs="Times New Roman"/>
          <w:sz w:val="28"/>
          <w:szCs w:val="28"/>
        </w:rPr>
        <w:t xml:space="preserve"> ценной бумаги. Касательный портфель. Теорема о разделении.</w:t>
      </w:r>
      <w:r w:rsidR="00526AA5">
        <w:rPr>
          <w:rFonts w:ascii="Times New Roman" w:eastAsia="Times New Roman" w:hAnsi="Times New Roman" w:cs="Times New Roman"/>
          <w:sz w:val="28"/>
          <w:szCs w:val="28"/>
        </w:rPr>
        <w:t xml:space="preserve"> </w:t>
      </w:r>
      <w:r w:rsidRPr="44520B17">
        <w:rPr>
          <w:rFonts w:ascii="Times New Roman" w:eastAsia="Times New Roman" w:hAnsi="Times New Roman" w:cs="Times New Roman"/>
          <w:sz w:val="28"/>
          <w:szCs w:val="28"/>
        </w:rPr>
        <w:t>Построение оптимального портфеля с ограничениями. Оптимальный портфель при запрещенных коротких позициях.</w:t>
      </w:r>
    </w:p>
    <w:p w14:paraId="69DDEB47" w14:textId="35A7C644" w:rsidR="00804A97" w:rsidRPr="00804A97" w:rsidRDefault="00804A97" w:rsidP="006C73B1">
      <w:pPr>
        <w:spacing w:before="120" w:after="0" w:line="360" w:lineRule="auto"/>
        <w:ind w:left="357" w:firstLine="709"/>
        <w:jc w:val="both"/>
        <w:rPr>
          <w:rFonts w:ascii="Times New Roman" w:eastAsia="Times New Roman" w:hAnsi="Times New Roman" w:cs="Times New Roman"/>
          <w:color w:val="000000"/>
          <w:sz w:val="28"/>
          <w:szCs w:val="28"/>
        </w:rPr>
      </w:pPr>
      <w:r w:rsidRPr="44520B17">
        <w:rPr>
          <w:rFonts w:ascii="Times New Roman" w:eastAsia="Times New Roman" w:hAnsi="Times New Roman" w:cs="Times New Roman"/>
          <w:sz w:val="28"/>
          <w:szCs w:val="28"/>
        </w:rPr>
        <w:t>3.</w:t>
      </w:r>
      <w:r w:rsidR="00526AA5">
        <w:rPr>
          <w:rFonts w:ascii="Times New Roman" w:eastAsia="Times New Roman" w:hAnsi="Times New Roman" w:cs="Times New Roman"/>
          <w:sz w:val="28"/>
          <w:szCs w:val="28"/>
        </w:rPr>
        <w:t>3</w:t>
      </w:r>
      <w:r w:rsidRPr="44520B17">
        <w:rPr>
          <w:rFonts w:ascii="Times New Roman" w:eastAsia="Times New Roman" w:hAnsi="Times New Roman" w:cs="Times New Roman"/>
          <w:sz w:val="28"/>
          <w:szCs w:val="28"/>
        </w:rPr>
        <w:t>. Факторные модели. Однофакторная модель доходности. Рыночная модель и диверсификация. Модель оценки финансовых активов (</w:t>
      </w:r>
      <w:r w:rsidRPr="44520B17">
        <w:rPr>
          <w:rFonts w:ascii="Times New Roman" w:eastAsia="Times New Roman" w:hAnsi="Times New Roman" w:cs="Times New Roman"/>
          <w:sz w:val="28"/>
          <w:szCs w:val="28"/>
          <w:lang w:val="en-US"/>
        </w:rPr>
        <w:t>CAPM</w:t>
      </w:r>
      <w:r w:rsidRPr="44520B17">
        <w:rPr>
          <w:rFonts w:ascii="Times New Roman" w:eastAsia="Times New Roman" w:hAnsi="Times New Roman" w:cs="Times New Roman"/>
          <w:sz w:val="28"/>
          <w:szCs w:val="28"/>
        </w:rPr>
        <w:t xml:space="preserve">). Системный и несистемный риски. Многофакторные модели. </w:t>
      </w:r>
      <w:r w:rsidR="684F30A8" w:rsidRPr="44520B17">
        <w:rPr>
          <w:rFonts w:ascii="Times New Roman" w:eastAsia="Times New Roman" w:hAnsi="Times New Roman" w:cs="Times New Roman"/>
          <w:sz w:val="28"/>
          <w:szCs w:val="28"/>
        </w:rPr>
        <w:lastRenderedPageBreak/>
        <w:t xml:space="preserve">Эффективность инвестиционного портфеля. </w:t>
      </w:r>
      <w:r w:rsidRPr="44520B17">
        <w:rPr>
          <w:rFonts w:ascii="Times New Roman" w:eastAsia="Times New Roman" w:hAnsi="Times New Roman" w:cs="Times New Roman"/>
          <w:sz w:val="28"/>
          <w:szCs w:val="28"/>
        </w:rPr>
        <w:t>Коэффициент Шарпа.</w:t>
      </w:r>
      <w:r w:rsidR="08FCBE10" w:rsidRPr="44520B17">
        <w:rPr>
          <w:rFonts w:ascii="Times New Roman" w:eastAsia="Times New Roman" w:hAnsi="Times New Roman" w:cs="Times New Roman"/>
          <w:sz w:val="28"/>
          <w:szCs w:val="28"/>
        </w:rPr>
        <w:t xml:space="preserve"> Коэффициент </w:t>
      </w:r>
      <w:proofErr w:type="spellStart"/>
      <w:r w:rsidR="08FCBE10" w:rsidRPr="44520B17">
        <w:rPr>
          <w:rFonts w:ascii="Times New Roman" w:eastAsia="Times New Roman" w:hAnsi="Times New Roman" w:cs="Times New Roman"/>
          <w:sz w:val="28"/>
          <w:szCs w:val="28"/>
        </w:rPr>
        <w:t>Трейнора</w:t>
      </w:r>
      <w:proofErr w:type="spellEnd"/>
      <w:r w:rsidR="08FCBE10" w:rsidRPr="44520B17">
        <w:rPr>
          <w:rFonts w:ascii="Times New Roman" w:eastAsia="Times New Roman" w:hAnsi="Times New Roman" w:cs="Times New Roman"/>
          <w:sz w:val="28"/>
          <w:szCs w:val="28"/>
        </w:rPr>
        <w:t xml:space="preserve">. Коэффициент </w:t>
      </w:r>
      <w:proofErr w:type="spellStart"/>
      <w:r w:rsidR="08FCBE10" w:rsidRPr="44520B17">
        <w:rPr>
          <w:rFonts w:ascii="Times New Roman" w:eastAsia="Times New Roman" w:hAnsi="Times New Roman" w:cs="Times New Roman"/>
          <w:sz w:val="28"/>
          <w:szCs w:val="28"/>
        </w:rPr>
        <w:t>Йенсена</w:t>
      </w:r>
      <w:proofErr w:type="spellEnd"/>
      <w:r w:rsidR="08FCBE10" w:rsidRPr="44520B17">
        <w:rPr>
          <w:rFonts w:ascii="Times New Roman" w:eastAsia="Times New Roman" w:hAnsi="Times New Roman" w:cs="Times New Roman"/>
          <w:sz w:val="28"/>
          <w:szCs w:val="28"/>
        </w:rPr>
        <w:t xml:space="preserve">. </w:t>
      </w:r>
      <w:r w:rsidRPr="44520B17">
        <w:rPr>
          <w:rFonts w:ascii="Times New Roman" w:eastAsia="Times New Roman" w:hAnsi="Times New Roman" w:cs="Times New Roman"/>
          <w:sz w:val="28"/>
          <w:szCs w:val="28"/>
        </w:rPr>
        <w:t>Арбитражная теория ценообразования и факторные модели.</w:t>
      </w:r>
    </w:p>
    <w:p w14:paraId="0197E374" w14:textId="77777777" w:rsidR="00804A97" w:rsidRPr="00804A97" w:rsidRDefault="00804A97" w:rsidP="006C73B1">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3AFD98C1"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0"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0"/>
    <w:p w14:paraId="2DDA061F"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Концепция эффективного рынка. Общее представление о мартингалах.</w:t>
      </w:r>
    </w:p>
    <w:p w14:paraId="2029A8AF" w14:textId="77777777"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4.3. Понятие арбитража. Теорема об арбитраже на рынке с дискретным временем. Нейтральные к риску вероятности.</w:t>
      </w:r>
    </w:p>
    <w:p w14:paraId="7938F7BF" w14:textId="63E98E0E" w:rsidR="00804A97" w:rsidRP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4.4. Биномиальная модель ценообразования. Однопериодная модель. Многопериодная </w:t>
      </w:r>
      <w:r w:rsidR="00E33571">
        <w:rPr>
          <w:rFonts w:ascii="Times New Roman" w:eastAsia="Times New Roman" w:hAnsi="Times New Roman" w:cs="Times New Roman"/>
          <w:sz w:val="28"/>
          <w:szCs w:val="28"/>
        </w:rPr>
        <w:t xml:space="preserve">биномиальная </w:t>
      </w:r>
      <w:r w:rsidRPr="00804A97">
        <w:rPr>
          <w:rFonts w:ascii="Times New Roman" w:eastAsia="Times New Roman" w:hAnsi="Times New Roman" w:cs="Times New Roman"/>
          <w:sz w:val="28"/>
          <w:szCs w:val="28"/>
        </w:rPr>
        <w:t xml:space="preserve">модель. Оценка опционов в рамках биномиальной модели. </w:t>
      </w:r>
      <w:r w:rsidR="005B3874" w:rsidRPr="003A593C">
        <w:rPr>
          <w:rFonts w:ascii="Times New Roman" w:eastAsia="Times New Roman" w:hAnsi="Times New Roman" w:cs="Times New Roman"/>
          <w:sz w:val="28"/>
          <w:szCs w:val="28"/>
        </w:rPr>
        <w:t xml:space="preserve">Биномиальная модель эволюции процентной ставки. Оценка стоимости опционов на облигации. </w:t>
      </w:r>
    </w:p>
    <w:p w14:paraId="2811714C" w14:textId="6BB5EBD0" w:rsidR="003A593C" w:rsidRPr="003A593C"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4.5.</w:t>
      </w:r>
      <w:r w:rsidR="00E33571">
        <w:rPr>
          <w:rFonts w:ascii="Times New Roman" w:eastAsia="Times New Roman" w:hAnsi="Times New Roman" w:cs="Times New Roman"/>
          <w:sz w:val="28"/>
          <w:szCs w:val="28"/>
        </w:rPr>
        <w:t xml:space="preserve"> </w:t>
      </w:r>
      <w:r w:rsidR="00E33571" w:rsidRPr="00804A97">
        <w:rPr>
          <w:rFonts w:ascii="Times New Roman" w:eastAsia="Times New Roman" w:hAnsi="Times New Roman" w:cs="Times New Roman"/>
          <w:sz w:val="28"/>
          <w:szCs w:val="28"/>
        </w:rPr>
        <w:t>Модель Кокса-Росса-Рубинштейна.</w:t>
      </w:r>
      <w:r w:rsidR="00E33571">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Предельный переход в модели Кокса-Росса-Рубинштейна. Формула </w:t>
      </w:r>
      <w:proofErr w:type="spellStart"/>
      <w:r w:rsidRPr="00804A97">
        <w:rPr>
          <w:rFonts w:ascii="Times New Roman" w:eastAsia="Times New Roman" w:hAnsi="Times New Roman" w:cs="Times New Roman"/>
          <w:sz w:val="28"/>
          <w:szCs w:val="28"/>
        </w:rPr>
        <w:t>Блэка-Шоулза</w:t>
      </w:r>
      <w:proofErr w:type="spellEnd"/>
      <w:r w:rsidRPr="00804A97">
        <w:rPr>
          <w:rFonts w:ascii="Times New Roman" w:eastAsia="Times New Roman" w:hAnsi="Times New Roman" w:cs="Times New Roman"/>
          <w:sz w:val="28"/>
          <w:szCs w:val="28"/>
        </w:rPr>
        <w:t>.</w:t>
      </w:r>
      <w:r w:rsidR="006F723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Блэка-Шоулза</w:t>
      </w:r>
      <w:proofErr w:type="spellEnd"/>
      <w:r w:rsidRPr="00804A97">
        <w:rPr>
          <w:rFonts w:ascii="Times New Roman" w:eastAsia="Times New Roman" w:hAnsi="Times New Roman" w:cs="Times New Roman"/>
          <w:sz w:val="28"/>
          <w:szCs w:val="28"/>
        </w:rPr>
        <w:t>.</w:t>
      </w:r>
    </w:p>
    <w:p w14:paraId="403433E5" w14:textId="77777777" w:rsidR="00804A97" w:rsidRPr="00804A97" w:rsidRDefault="00804A97" w:rsidP="006C73B1">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t>Раздел 5. Выбор и принятие решений в условиях неопределенности</w:t>
      </w:r>
    </w:p>
    <w:p w14:paraId="7BDC6713" w14:textId="78E0A606" w:rsidR="00804A97" w:rsidRDefault="00804A97" w:rsidP="006C73B1">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Ожидаемая полезность. Концепция неприятия риска. Меры риска. Аксиоматический подход. Сумма под риском. Усредненная сумма под риском. Оценка риска экстремальных событий.</w:t>
      </w:r>
    </w:p>
    <w:p w14:paraId="19BC2198" w14:textId="13624939" w:rsidR="00791954" w:rsidRPr="00712B02" w:rsidRDefault="002C5CCF" w:rsidP="006C73B1">
      <w:pPr>
        <w:spacing w:before="120" w:after="0" w:line="360" w:lineRule="auto"/>
        <w:ind w:left="357"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lastRenderedPageBreak/>
        <w:t>5.</w:t>
      </w:r>
      <w:r w:rsidR="00071EA4">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экспериментальных результатов. Теория ожидаемой полезности Неймана−Моргенштерна. Парадоксы выбора. Критика ожидаемой полезности. Развитие теории</w:t>
      </w:r>
      <w:r>
        <w:rPr>
          <w:rFonts w:ascii="Times New Roman" w:eastAsia="Times New Roman" w:hAnsi="Times New Roman" w:cs="Times New Roman"/>
          <w:sz w:val="28"/>
          <w:szCs w:val="28"/>
        </w:rPr>
        <w:t xml:space="preserve">: </w:t>
      </w:r>
      <w:r w:rsidRPr="002C5CCF">
        <w:rPr>
          <w:rFonts w:ascii="Times New Roman" w:eastAsia="Times New Roman" w:hAnsi="Times New Roman" w:cs="Times New Roman"/>
          <w:sz w:val="28"/>
          <w:szCs w:val="28"/>
        </w:rPr>
        <w:t xml:space="preserve">нелинейные модели. Взвешенная </w:t>
      </w:r>
      <w:r w:rsidRPr="00712B02">
        <w:rPr>
          <w:rFonts w:ascii="Times New Roman" w:eastAsia="Times New Roman" w:hAnsi="Times New Roman" w:cs="Times New Roman"/>
          <w:color w:val="000000" w:themeColor="text1"/>
          <w:sz w:val="28"/>
          <w:szCs w:val="28"/>
        </w:rPr>
        <w:t>полезность, ранговая полезность и др. Теория проспектов.</w:t>
      </w:r>
    </w:p>
    <w:p w14:paraId="61618A80" w14:textId="34C7C6A6" w:rsidR="007241E9" w:rsidRDefault="004F5DE5" w:rsidP="0094294A">
      <w:pPr>
        <w:pStyle w:val="2"/>
        <w:numPr>
          <w:ilvl w:val="1"/>
          <w:numId w:val="32"/>
        </w:numPr>
        <w:rPr>
          <w:rFonts w:eastAsia="Times New Roman"/>
          <w:color w:val="000000" w:themeColor="text1"/>
        </w:rPr>
      </w:pPr>
      <w:proofErr w:type="spellStart"/>
      <w:r w:rsidRPr="00712B02">
        <w:rPr>
          <w:rFonts w:eastAsia="Times New Roman"/>
          <w:color w:val="000000" w:themeColor="text1"/>
        </w:rPr>
        <w:t>Учебно</w:t>
      </w:r>
      <w:proofErr w:type="spellEnd"/>
      <w:r w:rsidRPr="00712B02">
        <w:rPr>
          <w:rFonts w:eastAsia="Times New Roman"/>
          <w:color w:val="000000" w:themeColor="text1"/>
        </w:rPr>
        <w:t xml:space="preserve"> – тематический план</w:t>
      </w:r>
      <w:r w:rsidR="000C42B4" w:rsidRPr="00712B02">
        <w:rPr>
          <w:rFonts w:eastAsia="Times New Roman"/>
          <w:color w:val="000000" w:themeColor="text1"/>
        </w:rPr>
        <w:t xml:space="preserve"> </w:t>
      </w:r>
    </w:p>
    <w:p w14:paraId="6F1C988E" w14:textId="77777777" w:rsidR="00AF1E66" w:rsidRPr="00AF1E66" w:rsidRDefault="00AF1E66" w:rsidP="00AF1E66"/>
    <w:tbl>
      <w:tblPr>
        <w:tblW w:w="563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68"/>
        <w:gridCol w:w="849"/>
        <w:gridCol w:w="851"/>
        <w:gridCol w:w="990"/>
        <w:gridCol w:w="1423"/>
        <w:gridCol w:w="1556"/>
        <w:gridCol w:w="1700"/>
      </w:tblGrid>
      <w:tr w:rsidR="0091115F" w:rsidRPr="00EF6967" w14:paraId="785ED717" w14:textId="77777777" w:rsidTr="006C73B1">
        <w:tc>
          <w:tcPr>
            <w:tcW w:w="279" w:type="pct"/>
            <w:vMerge w:val="restart"/>
            <w:shd w:val="clear" w:color="auto" w:fill="auto"/>
          </w:tcPr>
          <w:bookmarkEnd w:id="8"/>
          <w:p w14:paraId="71B0149A"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w:t>
            </w:r>
          </w:p>
          <w:p w14:paraId="0B133AC7"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п/п</w:t>
            </w:r>
          </w:p>
        </w:tc>
        <w:tc>
          <w:tcPr>
            <w:tcW w:w="1111" w:type="pct"/>
            <w:vMerge w:val="restart"/>
            <w:shd w:val="clear" w:color="auto" w:fill="auto"/>
          </w:tcPr>
          <w:p w14:paraId="197972CB" w14:textId="77777777" w:rsidR="00A03FC4" w:rsidRPr="00AF1E66"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 xml:space="preserve">Наименование </w:t>
            </w:r>
            <w:r w:rsidR="000C42B4" w:rsidRPr="00AF1E66">
              <w:rPr>
                <w:rFonts w:ascii="Times New Roman" w:eastAsia="Times New Roman" w:hAnsi="Times New Roman" w:cs="Times New Roman"/>
                <w:b/>
                <w:sz w:val="24"/>
                <w:szCs w:val="24"/>
              </w:rPr>
              <w:t xml:space="preserve">(тем) </w:t>
            </w:r>
          </w:p>
          <w:p w14:paraId="008F441A" w14:textId="4B6915E3" w:rsidR="00A03FC4" w:rsidRPr="00AF1E66" w:rsidRDefault="00A03FC4"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AF1E66">
              <w:rPr>
                <w:rFonts w:ascii="Times New Roman" w:eastAsia="Times New Roman" w:hAnsi="Times New Roman" w:cs="Times New Roman"/>
                <w:b/>
                <w:sz w:val="24"/>
                <w:szCs w:val="24"/>
              </w:rPr>
              <w:t>раз</w:t>
            </w:r>
            <w:r w:rsidR="0091115F" w:rsidRPr="00AF1E66">
              <w:rPr>
                <w:rFonts w:ascii="Times New Roman" w:eastAsia="Times New Roman" w:hAnsi="Times New Roman" w:cs="Times New Roman"/>
                <w:b/>
                <w:sz w:val="24"/>
                <w:szCs w:val="24"/>
              </w:rPr>
              <w:t>делов</w:t>
            </w:r>
            <w:r w:rsidR="000C42B4" w:rsidRPr="00AF1E66">
              <w:rPr>
                <w:rFonts w:ascii="Times New Roman" w:eastAsia="Times New Roman" w:hAnsi="Times New Roman" w:cs="Times New Roman"/>
                <w:b/>
                <w:sz w:val="24"/>
                <w:szCs w:val="24"/>
              </w:rPr>
              <w:t xml:space="preserve"> </w:t>
            </w:r>
          </w:p>
          <w:p w14:paraId="7BC2AE3E" w14:textId="318EAE2E" w:rsidR="0091115F" w:rsidRPr="00B6494B" w:rsidRDefault="0091115F" w:rsidP="000C42B4">
            <w:pPr>
              <w:widowControl w:val="0"/>
              <w:tabs>
                <w:tab w:val="right" w:pos="851"/>
              </w:tabs>
              <w:autoSpaceDE w:val="0"/>
              <w:autoSpaceDN w:val="0"/>
              <w:adjustRightInd w:val="0"/>
              <w:spacing w:after="0" w:line="240" w:lineRule="auto"/>
              <w:jc w:val="center"/>
              <w:rPr>
                <w:rFonts w:ascii="Times New Roman" w:eastAsia="Times New Roman" w:hAnsi="Times New Roman" w:cs="Times New Roman"/>
              </w:rPr>
            </w:pPr>
            <w:r w:rsidRPr="00AF1E66">
              <w:rPr>
                <w:rFonts w:ascii="Times New Roman" w:eastAsia="Times New Roman" w:hAnsi="Times New Roman" w:cs="Times New Roman"/>
                <w:b/>
                <w:sz w:val="24"/>
                <w:szCs w:val="24"/>
              </w:rPr>
              <w:t>дисц</w:t>
            </w:r>
            <w:r w:rsidR="00A03FC4" w:rsidRPr="00AF1E66">
              <w:rPr>
                <w:rFonts w:ascii="Times New Roman" w:eastAsia="Times New Roman" w:hAnsi="Times New Roman" w:cs="Times New Roman"/>
                <w:b/>
                <w:sz w:val="24"/>
                <w:szCs w:val="24"/>
              </w:rPr>
              <w:t>и</w:t>
            </w:r>
            <w:r w:rsidRPr="00AF1E66">
              <w:rPr>
                <w:rFonts w:ascii="Times New Roman" w:eastAsia="Times New Roman" w:hAnsi="Times New Roman" w:cs="Times New Roman"/>
                <w:b/>
                <w:sz w:val="24"/>
                <w:szCs w:val="24"/>
              </w:rPr>
              <w:t>плины</w:t>
            </w:r>
          </w:p>
        </w:tc>
        <w:tc>
          <w:tcPr>
            <w:tcW w:w="2777" w:type="pct"/>
            <w:gridSpan w:val="5"/>
          </w:tcPr>
          <w:p w14:paraId="76A38B70" w14:textId="77777777" w:rsidR="0091115F" w:rsidRPr="00B6494B" w:rsidRDefault="0091115F"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Трудоемкость в часах</w:t>
            </w:r>
          </w:p>
        </w:tc>
        <w:tc>
          <w:tcPr>
            <w:tcW w:w="833" w:type="pct"/>
            <w:vMerge w:val="restart"/>
            <w:shd w:val="clear" w:color="auto" w:fill="auto"/>
          </w:tcPr>
          <w:p w14:paraId="5B17AB13" w14:textId="77777777"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 xml:space="preserve">Формы </w:t>
            </w:r>
          </w:p>
          <w:p w14:paraId="5220E16A" w14:textId="08A272B8"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текущего</w:t>
            </w:r>
          </w:p>
          <w:p w14:paraId="7B293EE5" w14:textId="02CEC9D0"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rPr>
            </w:pPr>
            <w:r w:rsidRPr="00B6494B">
              <w:rPr>
                <w:rFonts w:ascii="Times New Roman" w:eastAsia="Times New Roman" w:hAnsi="Times New Roman" w:cs="Times New Roman"/>
                <w:b/>
              </w:rPr>
              <w:t xml:space="preserve"> контроля успеваемости</w:t>
            </w:r>
          </w:p>
        </w:tc>
      </w:tr>
      <w:tr w:rsidR="00712B02" w:rsidRPr="00EF6967" w14:paraId="63359CD2" w14:textId="77777777" w:rsidTr="006C73B1">
        <w:tc>
          <w:tcPr>
            <w:tcW w:w="279" w:type="pct"/>
            <w:vMerge/>
            <w:shd w:val="clear" w:color="auto" w:fill="auto"/>
          </w:tcPr>
          <w:p w14:paraId="696E8FF4"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11" w:type="pct"/>
            <w:vMerge/>
            <w:shd w:val="clear" w:color="auto" w:fill="auto"/>
          </w:tcPr>
          <w:p w14:paraId="5195748F"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16" w:type="pct"/>
            <w:vMerge w:val="restart"/>
            <w:shd w:val="clear" w:color="auto" w:fill="auto"/>
          </w:tcPr>
          <w:p w14:paraId="6DA56185"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Всего</w:t>
            </w:r>
          </w:p>
        </w:tc>
        <w:tc>
          <w:tcPr>
            <w:tcW w:w="1599" w:type="pct"/>
            <w:gridSpan w:val="3"/>
            <w:shd w:val="clear" w:color="auto" w:fill="auto"/>
          </w:tcPr>
          <w:p w14:paraId="2C20EC5D" w14:textId="77777777" w:rsidR="00A03FC4" w:rsidRPr="00B6494B" w:rsidRDefault="000C42B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Контактная работа</w:t>
            </w:r>
            <w:r w:rsidR="00A03FC4" w:rsidRPr="00B6494B">
              <w:rPr>
                <w:rFonts w:ascii="Times New Roman" w:eastAsia="Times New Roman" w:hAnsi="Times New Roman" w:cs="Times New Roman"/>
                <w:b/>
                <w:sz w:val="24"/>
                <w:szCs w:val="24"/>
              </w:rPr>
              <w:t xml:space="preserve"> – </w:t>
            </w:r>
          </w:p>
          <w:p w14:paraId="7C9B27C5" w14:textId="3371B45C" w:rsidR="0091115F" w:rsidRPr="00B6494B" w:rsidRDefault="00A03FC4" w:rsidP="00712B0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Аудиторная работа</w:t>
            </w:r>
          </w:p>
        </w:tc>
        <w:tc>
          <w:tcPr>
            <w:tcW w:w="762" w:type="pct"/>
            <w:vMerge w:val="restart"/>
            <w:shd w:val="clear" w:color="auto" w:fill="auto"/>
          </w:tcPr>
          <w:p w14:paraId="5E44C15A" w14:textId="77777777" w:rsidR="006C73B1"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B6494B">
              <w:rPr>
                <w:rFonts w:ascii="Times New Roman" w:eastAsia="Times New Roman" w:hAnsi="Times New Roman" w:cs="Times New Roman"/>
                <w:b/>
                <w:sz w:val="24"/>
                <w:szCs w:val="24"/>
              </w:rPr>
              <w:t xml:space="preserve">Самостоятельная </w:t>
            </w:r>
          </w:p>
          <w:p w14:paraId="6751A587" w14:textId="0FEBA5CF" w:rsidR="0091115F" w:rsidRPr="00B6494B" w:rsidRDefault="0091115F"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b/>
                <w:sz w:val="24"/>
                <w:szCs w:val="24"/>
              </w:rPr>
              <w:t>работа</w:t>
            </w:r>
          </w:p>
        </w:tc>
        <w:tc>
          <w:tcPr>
            <w:tcW w:w="833" w:type="pct"/>
            <w:vMerge/>
            <w:shd w:val="clear" w:color="auto" w:fill="auto"/>
          </w:tcPr>
          <w:p w14:paraId="42481AB6" w14:textId="77777777" w:rsidR="0091115F" w:rsidRPr="00B6494B" w:rsidRDefault="0091115F"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66163192" w14:textId="77777777" w:rsidTr="006C73B1">
        <w:tc>
          <w:tcPr>
            <w:tcW w:w="279" w:type="pct"/>
            <w:vMerge/>
            <w:shd w:val="clear" w:color="auto" w:fill="auto"/>
          </w:tcPr>
          <w:p w14:paraId="1ACE02E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11" w:type="pct"/>
            <w:vMerge/>
            <w:shd w:val="clear" w:color="auto" w:fill="auto"/>
          </w:tcPr>
          <w:p w14:paraId="6C530162"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16" w:type="pct"/>
            <w:vMerge/>
            <w:shd w:val="clear" w:color="auto" w:fill="auto"/>
          </w:tcPr>
          <w:p w14:paraId="4768EAC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17" w:type="pct"/>
            <w:shd w:val="clear" w:color="auto" w:fill="auto"/>
          </w:tcPr>
          <w:p w14:paraId="1F0407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Общая, в </w:t>
            </w:r>
            <w:proofErr w:type="spellStart"/>
            <w:r w:rsidRPr="00B6494B">
              <w:rPr>
                <w:rFonts w:ascii="Times New Roman" w:eastAsia="Times New Roman" w:hAnsi="Times New Roman" w:cs="Times New Roman"/>
                <w:sz w:val="24"/>
                <w:szCs w:val="24"/>
              </w:rPr>
              <w:t>т.ч</w:t>
            </w:r>
            <w:proofErr w:type="spellEnd"/>
            <w:r w:rsidRPr="00B6494B">
              <w:rPr>
                <w:rFonts w:ascii="Times New Roman" w:eastAsia="Times New Roman" w:hAnsi="Times New Roman" w:cs="Times New Roman"/>
                <w:sz w:val="24"/>
                <w:szCs w:val="24"/>
              </w:rPr>
              <w:t>.:</w:t>
            </w:r>
          </w:p>
        </w:tc>
        <w:tc>
          <w:tcPr>
            <w:tcW w:w="485" w:type="pct"/>
            <w:shd w:val="clear" w:color="auto" w:fill="auto"/>
          </w:tcPr>
          <w:p w14:paraId="7898C61F"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Лекции</w:t>
            </w:r>
          </w:p>
        </w:tc>
        <w:tc>
          <w:tcPr>
            <w:tcW w:w="697" w:type="pct"/>
            <w:shd w:val="clear" w:color="auto" w:fill="auto"/>
          </w:tcPr>
          <w:p w14:paraId="244B2DF2" w14:textId="77777777" w:rsidR="006C73B1"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Семинары, практические  </w:t>
            </w:r>
          </w:p>
          <w:p w14:paraId="440D03A2" w14:textId="0540DC2C" w:rsidR="00712B02" w:rsidRPr="00B6494B" w:rsidRDefault="00712B02" w:rsidP="00A03FC4">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 занятия</w:t>
            </w:r>
          </w:p>
        </w:tc>
        <w:tc>
          <w:tcPr>
            <w:tcW w:w="762" w:type="pct"/>
            <w:vMerge/>
            <w:shd w:val="clear" w:color="auto" w:fill="auto"/>
          </w:tcPr>
          <w:p w14:paraId="4251276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33" w:type="pct"/>
            <w:vMerge/>
            <w:shd w:val="clear" w:color="auto" w:fill="auto"/>
          </w:tcPr>
          <w:p w14:paraId="3E628F0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08200704" w14:textId="77777777" w:rsidTr="006C73B1">
        <w:trPr>
          <w:trHeight w:val="940"/>
        </w:trPr>
        <w:tc>
          <w:tcPr>
            <w:tcW w:w="279" w:type="pct"/>
            <w:shd w:val="clear" w:color="auto" w:fill="auto"/>
          </w:tcPr>
          <w:p w14:paraId="7C789E0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p>
        </w:tc>
        <w:tc>
          <w:tcPr>
            <w:tcW w:w="1111" w:type="pct"/>
            <w:shd w:val="clear" w:color="auto" w:fill="auto"/>
          </w:tcPr>
          <w:p w14:paraId="3A546E21"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Основы классической финансовой математики</w:t>
            </w:r>
          </w:p>
        </w:tc>
        <w:tc>
          <w:tcPr>
            <w:tcW w:w="416" w:type="pct"/>
            <w:shd w:val="clear" w:color="auto" w:fill="auto"/>
          </w:tcPr>
          <w:p w14:paraId="5411C952"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496526C1" w14:textId="03D231FD" w:rsidR="00712B02" w:rsidRPr="00B6494B" w:rsidRDefault="00B6494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417" w:type="pct"/>
            <w:shd w:val="clear" w:color="auto" w:fill="auto"/>
          </w:tcPr>
          <w:p w14:paraId="488C9D65"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57EF904" w14:textId="2D73C648" w:rsidR="00712B02" w:rsidRPr="00B6494B" w:rsidRDefault="00971E6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5" w:type="pct"/>
            <w:shd w:val="clear" w:color="auto" w:fill="auto"/>
          </w:tcPr>
          <w:p w14:paraId="0323F9AE"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162E38EB" w14:textId="554F94A5" w:rsidR="00712B02" w:rsidRPr="00B6494B" w:rsidRDefault="009C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97" w:type="pct"/>
            <w:shd w:val="clear" w:color="auto" w:fill="auto"/>
          </w:tcPr>
          <w:p w14:paraId="53757754"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6D48B52A" w14:textId="4A745CF7" w:rsidR="00712B02" w:rsidRPr="000B6F36"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62" w:type="pct"/>
            <w:shd w:val="clear" w:color="auto" w:fill="auto"/>
          </w:tcPr>
          <w:p w14:paraId="195AF9A8" w14:textId="77777777"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p w14:paraId="52285D00" w14:textId="349ACA92"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33" w:type="pct"/>
            <w:vMerge w:val="restart"/>
            <w:shd w:val="clear" w:color="auto" w:fill="auto"/>
          </w:tcPr>
          <w:p w14:paraId="3E30ADE8" w14:textId="77777777" w:rsidR="00A03FC4" w:rsidRPr="00B6494B" w:rsidRDefault="00A03FC4"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624DDE59" w14:textId="77777777" w:rsidR="006C73B1" w:rsidRDefault="006C73B1"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70B684FA" w14:textId="77777777" w:rsidR="006C73B1" w:rsidRDefault="006C73B1"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7184A0F7" w14:textId="2F5F290C"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 xml:space="preserve">Самостоятельные работы. Участие в решении задач на практических занятиях. Собеседования по домашним заданиям. </w:t>
            </w:r>
          </w:p>
        </w:tc>
      </w:tr>
      <w:tr w:rsidR="00E546D8" w:rsidRPr="00EF6967" w14:paraId="6B4B3CB5" w14:textId="77777777" w:rsidTr="006C73B1">
        <w:trPr>
          <w:trHeight w:val="401"/>
        </w:trPr>
        <w:tc>
          <w:tcPr>
            <w:tcW w:w="279" w:type="pct"/>
            <w:shd w:val="clear" w:color="auto" w:fill="auto"/>
          </w:tcPr>
          <w:p w14:paraId="4FB9CB7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1111" w:type="pct"/>
            <w:shd w:val="clear" w:color="auto" w:fill="auto"/>
          </w:tcPr>
          <w:p w14:paraId="25C06C9A"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Облигации</w:t>
            </w:r>
          </w:p>
        </w:tc>
        <w:tc>
          <w:tcPr>
            <w:tcW w:w="416" w:type="pct"/>
            <w:shd w:val="clear" w:color="auto" w:fill="auto"/>
          </w:tcPr>
          <w:p w14:paraId="621322E4" w14:textId="38827F14"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417" w:type="pct"/>
            <w:shd w:val="clear" w:color="auto" w:fill="auto"/>
          </w:tcPr>
          <w:p w14:paraId="132E6198" w14:textId="22B91650" w:rsidR="00712B02" w:rsidRPr="00B6494B" w:rsidRDefault="00971E6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85" w:type="pct"/>
            <w:shd w:val="clear" w:color="auto" w:fill="auto"/>
          </w:tcPr>
          <w:p w14:paraId="7562B2BF" w14:textId="33BE6131" w:rsidR="00712B02" w:rsidRPr="00B6494B" w:rsidRDefault="009C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97" w:type="pct"/>
            <w:shd w:val="clear" w:color="auto" w:fill="auto"/>
          </w:tcPr>
          <w:p w14:paraId="7B9BE4D8" w14:textId="16A5C951" w:rsidR="00712B02" w:rsidRPr="00B6494B"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62" w:type="pct"/>
            <w:shd w:val="clear" w:color="auto" w:fill="auto"/>
          </w:tcPr>
          <w:p w14:paraId="26A734B2" w14:textId="67D96381"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B6F36">
              <w:rPr>
                <w:rFonts w:ascii="Times New Roman" w:eastAsia="Times New Roman" w:hAnsi="Times New Roman" w:cs="Times New Roman"/>
                <w:sz w:val="24"/>
                <w:szCs w:val="24"/>
              </w:rPr>
              <w:t>1</w:t>
            </w:r>
          </w:p>
        </w:tc>
        <w:tc>
          <w:tcPr>
            <w:tcW w:w="833" w:type="pct"/>
            <w:vMerge/>
            <w:shd w:val="clear" w:color="auto" w:fill="auto"/>
          </w:tcPr>
          <w:p w14:paraId="779D5ED0"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57B27CD6" w14:textId="77777777" w:rsidTr="006C73B1">
        <w:trPr>
          <w:trHeight w:val="704"/>
        </w:trPr>
        <w:tc>
          <w:tcPr>
            <w:tcW w:w="279" w:type="pct"/>
            <w:shd w:val="clear" w:color="auto" w:fill="auto"/>
          </w:tcPr>
          <w:p w14:paraId="4064E25E"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w:t>
            </w:r>
          </w:p>
        </w:tc>
        <w:tc>
          <w:tcPr>
            <w:tcW w:w="1111" w:type="pct"/>
            <w:shd w:val="clear" w:color="auto" w:fill="auto"/>
          </w:tcPr>
          <w:p w14:paraId="794CF84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Портфельный анализ</w:t>
            </w:r>
          </w:p>
        </w:tc>
        <w:tc>
          <w:tcPr>
            <w:tcW w:w="416" w:type="pct"/>
            <w:shd w:val="clear" w:color="auto" w:fill="auto"/>
          </w:tcPr>
          <w:p w14:paraId="18DE9F1B" w14:textId="3B8A70CA"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417" w:type="pct"/>
            <w:shd w:val="clear" w:color="auto" w:fill="auto"/>
          </w:tcPr>
          <w:p w14:paraId="2F8A8F79" w14:textId="718741C2"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sidR="00971E64">
              <w:rPr>
                <w:rFonts w:ascii="Times New Roman" w:eastAsia="Times New Roman" w:hAnsi="Times New Roman" w:cs="Times New Roman"/>
                <w:sz w:val="24"/>
                <w:szCs w:val="24"/>
              </w:rPr>
              <w:t>4</w:t>
            </w:r>
          </w:p>
        </w:tc>
        <w:tc>
          <w:tcPr>
            <w:tcW w:w="485" w:type="pct"/>
            <w:shd w:val="clear" w:color="auto" w:fill="auto"/>
          </w:tcPr>
          <w:p w14:paraId="71AEE56D" w14:textId="076FC61C" w:rsidR="00712B02" w:rsidRPr="00B6494B" w:rsidRDefault="00E71BA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0C4CF2CB" w14:textId="51C9F14E" w:rsidR="00712B02" w:rsidRPr="00B6494B" w:rsidRDefault="00521D91"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10</w:t>
            </w:r>
          </w:p>
        </w:tc>
        <w:tc>
          <w:tcPr>
            <w:tcW w:w="762" w:type="pct"/>
            <w:shd w:val="clear" w:color="auto" w:fill="auto"/>
          </w:tcPr>
          <w:p w14:paraId="7F0AFC1B" w14:textId="25746DE5"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B6F36">
              <w:rPr>
                <w:rFonts w:ascii="Times New Roman" w:eastAsia="Times New Roman" w:hAnsi="Times New Roman" w:cs="Times New Roman"/>
                <w:sz w:val="24"/>
                <w:szCs w:val="24"/>
              </w:rPr>
              <w:t>3</w:t>
            </w:r>
          </w:p>
        </w:tc>
        <w:tc>
          <w:tcPr>
            <w:tcW w:w="833" w:type="pct"/>
            <w:vMerge/>
            <w:shd w:val="clear" w:color="auto" w:fill="auto"/>
          </w:tcPr>
          <w:p w14:paraId="63769802"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19BFDAB7" w14:textId="77777777" w:rsidTr="006C73B1">
        <w:trPr>
          <w:trHeight w:val="983"/>
        </w:trPr>
        <w:tc>
          <w:tcPr>
            <w:tcW w:w="279" w:type="pct"/>
            <w:shd w:val="clear" w:color="auto" w:fill="auto"/>
          </w:tcPr>
          <w:p w14:paraId="756BFE19"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4.</w:t>
            </w:r>
          </w:p>
        </w:tc>
        <w:tc>
          <w:tcPr>
            <w:tcW w:w="1111" w:type="pct"/>
            <w:shd w:val="clear" w:color="auto" w:fill="auto"/>
          </w:tcPr>
          <w:p w14:paraId="4AFFF58D"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Производные финансовые инструменты</w:t>
            </w:r>
          </w:p>
        </w:tc>
        <w:tc>
          <w:tcPr>
            <w:tcW w:w="416" w:type="pct"/>
            <w:shd w:val="clear" w:color="auto" w:fill="auto"/>
          </w:tcPr>
          <w:p w14:paraId="587BEE6C" w14:textId="11550461"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417" w:type="pct"/>
            <w:shd w:val="clear" w:color="auto" w:fill="auto"/>
          </w:tcPr>
          <w:p w14:paraId="25769B06" w14:textId="317C03BA"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w:t>
            </w:r>
            <w:r w:rsidR="00971E64">
              <w:rPr>
                <w:rFonts w:ascii="Times New Roman" w:eastAsia="Times New Roman" w:hAnsi="Times New Roman" w:cs="Times New Roman"/>
                <w:sz w:val="24"/>
                <w:szCs w:val="24"/>
              </w:rPr>
              <w:t>2</w:t>
            </w:r>
          </w:p>
        </w:tc>
        <w:tc>
          <w:tcPr>
            <w:tcW w:w="485" w:type="pct"/>
            <w:shd w:val="clear" w:color="auto" w:fill="auto"/>
          </w:tcPr>
          <w:p w14:paraId="5225FD56" w14:textId="0959ABEB" w:rsidR="00712B02" w:rsidRPr="00B6494B" w:rsidRDefault="00E71BA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97" w:type="pct"/>
            <w:shd w:val="clear" w:color="auto" w:fill="auto"/>
          </w:tcPr>
          <w:p w14:paraId="139E6A9B" w14:textId="64B23392" w:rsidR="00712B02" w:rsidRPr="00B6494B" w:rsidRDefault="00EC0BD4"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rPr>
              <w:t>8</w:t>
            </w:r>
          </w:p>
        </w:tc>
        <w:tc>
          <w:tcPr>
            <w:tcW w:w="762" w:type="pct"/>
            <w:shd w:val="clear" w:color="auto" w:fill="auto"/>
          </w:tcPr>
          <w:p w14:paraId="3F6C7ED8" w14:textId="39143A1E"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33" w:type="pct"/>
            <w:vMerge/>
            <w:shd w:val="clear" w:color="auto" w:fill="auto"/>
          </w:tcPr>
          <w:p w14:paraId="404B09B2"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16DD8A27" w14:textId="77777777" w:rsidTr="006C73B1">
        <w:trPr>
          <w:trHeight w:val="1267"/>
        </w:trPr>
        <w:tc>
          <w:tcPr>
            <w:tcW w:w="279" w:type="pct"/>
            <w:shd w:val="clear" w:color="auto" w:fill="auto"/>
          </w:tcPr>
          <w:p w14:paraId="70366B48"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w:t>
            </w:r>
          </w:p>
        </w:tc>
        <w:tc>
          <w:tcPr>
            <w:tcW w:w="1111" w:type="pct"/>
            <w:shd w:val="clear" w:color="auto" w:fill="auto"/>
          </w:tcPr>
          <w:p w14:paraId="72BE89F6"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16" w:type="pct"/>
            <w:shd w:val="clear" w:color="auto" w:fill="auto"/>
          </w:tcPr>
          <w:p w14:paraId="12BF9649" w14:textId="12E19D85" w:rsidR="00712B02" w:rsidRPr="00B6494B" w:rsidRDefault="00882F9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417" w:type="pct"/>
            <w:shd w:val="clear" w:color="auto" w:fill="auto"/>
          </w:tcPr>
          <w:p w14:paraId="5AF521FE" w14:textId="346AD86D"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w:t>
            </w:r>
          </w:p>
        </w:tc>
        <w:tc>
          <w:tcPr>
            <w:tcW w:w="485" w:type="pct"/>
            <w:shd w:val="clear" w:color="auto" w:fill="auto"/>
          </w:tcPr>
          <w:p w14:paraId="09260550" w14:textId="5617F22D"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2</w:t>
            </w:r>
          </w:p>
        </w:tc>
        <w:tc>
          <w:tcPr>
            <w:tcW w:w="697" w:type="pct"/>
            <w:shd w:val="clear" w:color="auto" w:fill="auto"/>
          </w:tcPr>
          <w:p w14:paraId="18B31D95" w14:textId="64262A1E"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4</w:t>
            </w:r>
          </w:p>
        </w:tc>
        <w:tc>
          <w:tcPr>
            <w:tcW w:w="762" w:type="pct"/>
            <w:shd w:val="clear" w:color="auto" w:fill="auto"/>
          </w:tcPr>
          <w:p w14:paraId="2A82A8E2" w14:textId="28590632" w:rsidR="00712B02" w:rsidRPr="00B6494B" w:rsidRDefault="008B1990"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33" w:type="pct"/>
            <w:vMerge/>
            <w:shd w:val="clear" w:color="auto" w:fill="auto"/>
          </w:tcPr>
          <w:p w14:paraId="7195B213"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E546D8" w:rsidRPr="00EF6967" w14:paraId="1CF5A252" w14:textId="77777777" w:rsidTr="006C73B1">
        <w:trPr>
          <w:trHeight w:val="843"/>
        </w:trPr>
        <w:tc>
          <w:tcPr>
            <w:tcW w:w="279" w:type="pct"/>
            <w:shd w:val="clear" w:color="auto" w:fill="auto"/>
          </w:tcPr>
          <w:p w14:paraId="4C09A866" w14:textId="77777777"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11" w:type="pct"/>
            <w:shd w:val="clear" w:color="auto" w:fill="auto"/>
          </w:tcPr>
          <w:p w14:paraId="298E2DAB" w14:textId="6DC5E926" w:rsidR="00712B02" w:rsidRPr="006C73B1" w:rsidRDefault="006C73B1"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целом по дисциплине</w:t>
            </w:r>
          </w:p>
        </w:tc>
        <w:tc>
          <w:tcPr>
            <w:tcW w:w="416" w:type="pct"/>
            <w:shd w:val="clear" w:color="auto" w:fill="auto"/>
          </w:tcPr>
          <w:p w14:paraId="4E7AC014" w14:textId="068B845A" w:rsidR="00712B02" w:rsidRPr="00B6494B" w:rsidRDefault="002B1888"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144</w:t>
            </w:r>
          </w:p>
        </w:tc>
        <w:tc>
          <w:tcPr>
            <w:tcW w:w="417" w:type="pct"/>
            <w:shd w:val="clear" w:color="auto" w:fill="auto"/>
          </w:tcPr>
          <w:p w14:paraId="562799A1" w14:textId="7F1DB4E0" w:rsidR="00712B02" w:rsidRPr="00B6494B" w:rsidRDefault="00EF390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50</w:t>
            </w:r>
          </w:p>
        </w:tc>
        <w:tc>
          <w:tcPr>
            <w:tcW w:w="485" w:type="pct"/>
            <w:shd w:val="clear" w:color="auto" w:fill="auto"/>
          </w:tcPr>
          <w:p w14:paraId="483D9193" w14:textId="6DA1B385" w:rsidR="00712B02" w:rsidRPr="00B6494B" w:rsidRDefault="00EF3903"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16</w:t>
            </w:r>
          </w:p>
        </w:tc>
        <w:tc>
          <w:tcPr>
            <w:tcW w:w="697" w:type="pct"/>
            <w:shd w:val="clear" w:color="auto" w:fill="auto"/>
          </w:tcPr>
          <w:p w14:paraId="00E7828D" w14:textId="592EFC2A"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trike/>
                <w:sz w:val="24"/>
                <w:szCs w:val="24"/>
              </w:rPr>
            </w:pPr>
            <w:r w:rsidRPr="00B6494B">
              <w:rPr>
                <w:rFonts w:ascii="Times New Roman" w:eastAsia="Times New Roman" w:hAnsi="Times New Roman" w:cs="Times New Roman"/>
                <w:sz w:val="24"/>
                <w:szCs w:val="24"/>
              </w:rPr>
              <w:t>3</w:t>
            </w:r>
            <w:r w:rsidR="00EF3903" w:rsidRPr="00B6494B">
              <w:rPr>
                <w:rFonts w:ascii="Times New Roman" w:eastAsia="Times New Roman" w:hAnsi="Times New Roman" w:cs="Times New Roman"/>
                <w:sz w:val="24"/>
                <w:szCs w:val="24"/>
              </w:rPr>
              <w:t>4</w:t>
            </w:r>
          </w:p>
        </w:tc>
        <w:tc>
          <w:tcPr>
            <w:tcW w:w="762" w:type="pct"/>
            <w:shd w:val="clear" w:color="auto" w:fill="auto"/>
          </w:tcPr>
          <w:p w14:paraId="4C880E66" w14:textId="5E5BFDF4" w:rsidR="00712B02" w:rsidRPr="00B6494B" w:rsidRDefault="00462805"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94</w:t>
            </w:r>
          </w:p>
        </w:tc>
        <w:tc>
          <w:tcPr>
            <w:tcW w:w="833" w:type="pct"/>
            <w:shd w:val="clear" w:color="auto" w:fill="auto"/>
          </w:tcPr>
          <w:p w14:paraId="1A9D3B38" w14:textId="00F9B654" w:rsidR="00712B02" w:rsidRPr="00B6494B" w:rsidRDefault="00712B02" w:rsidP="00AF1E6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Согласно учебному плану: контрольн</w:t>
            </w:r>
            <w:r w:rsidR="00AF1E66">
              <w:rPr>
                <w:rFonts w:ascii="Times New Roman" w:eastAsia="Times New Roman" w:hAnsi="Times New Roman" w:cs="Times New Roman"/>
                <w:sz w:val="24"/>
                <w:szCs w:val="24"/>
              </w:rPr>
              <w:t>ая</w:t>
            </w:r>
            <w:r w:rsidRPr="00B6494B">
              <w:rPr>
                <w:rFonts w:ascii="Times New Roman" w:eastAsia="Times New Roman" w:hAnsi="Times New Roman" w:cs="Times New Roman"/>
                <w:sz w:val="24"/>
                <w:szCs w:val="24"/>
              </w:rPr>
              <w:t xml:space="preserve"> работ</w:t>
            </w:r>
            <w:r w:rsidR="00AF1E66">
              <w:rPr>
                <w:rFonts w:ascii="Times New Roman" w:eastAsia="Times New Roman" w:hAnsi="Times New Roman" w:cs="Times New Roman"/>
                <w:sz w:val="24"/>
                <w:szCs w:val="24"/>
              </w:rPr>
              <w:t>а</w:t>
            </w:r>
          </w:p>
        </w:tc>
      </w:tr>
      <w:tr w:rsidR="00E546D8" w:rsidRPr="000C5DA0" w14:paraId="24A9981A" w14:textId="77777777" w:rsidTr="006C73B1">
        <w:tc>
          <w:tcPr>
            <w:tcW w:w="279" w:type="pct"/>
            <w:shd w:val="clear" w:color="auto" w:fill="auto"/>
          </w:tcPr>
          <w:p w14:paraId="550B11F1" w14:textId="77777777" w:rsidR="00712B02" w:rsidRPr="00EF6967"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rPr>
            </w:pPr>
          </w:p>
        </w:tc>
        <w:tc>
          <w:tcPr>
            <w:tcW w:w="1111" w:type="pct"/>
            <w:shd w:val="clear" w:color="auto" w:fill="auto"/>
          </w:tcPr>
          <w:p w14:paraId="24BC35DA" w14:textId="04B82BD3" w:rsidR="00712B02" w:rsidRPr="00B6494B"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Итого в %</w:t>
            </w:r>
          </w:p>
        </w:tc>
        <w:tc>
          <w:tcPr>
            <w:tcW w:w="416" w:type="pct"/>
            <w:shd w:val="clear" w:color="auto" w:fill="auto"/>
          </w:tcPr>
          <w:p w14:paraId="636AA3DD" w14:textId="1C7FDBE0"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17" w:type="pct"/>
            <w:shd w:val="clear" w:color="auto" w:fill="auto"/>
          </w:tcPr>
          <w:p w14:paraId="4F688C1B" w14:textId="66147FED" w:rsidR="00712B02" w:rsidRPr="00B6494B" w:rsidRDefault="00C80DF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35</w:t>
            </w:r>
          </w:p>
          <w:p w14:paraId="0D1D53EB" w14:textId="2CE10423" w:rsidR="00712B02" w:rsidRPr="00B6494B" w:rsidRDefault="00712B0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485" w:type="pct"/>
            <w:shd w:val="clear" w:color="auto" w:fill="auto"/>
          </w:tcPr>
          <w:p w14:paraId="392910CC" w14:textId="3BBB4CCF" w:rsidR="00712B02" w:rsidRPr="00B6494B" w:rsidRDefault="00B6494B"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32</w:t>
            </w:r>
          </w:p>
        </w:tc>
        <w:tc>
          <w:tcPr>
            <w:tcW w:w="697" w:type="pct"/>
            <w:shd w:val="clear" w:color="auto" w:fill="auto"/>
          </w:tcPr>
          <w:p w14:paraId="0F4DFAC9" w14:textId="1B27997C" w:rsidR="00712B02" w:rsidRPr="00B6494B" w:rsidRDefault="00CE2EB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68</w:t>
            </w:r>
          </w:p>
        </w:tc>
        <w:tc>
          <w:tcPr>
            <w:tcW w:w="762" w:type="pct"/>
            <w:shd w:val="clear" w:color="auto" w:fill="auto"/>
          </w:tcPr>
          <w:p w14:paraId="3D9ABA13" w14:textId="5059EC75" w:rsidR="00712B02" w:rsidRPr="00B6494B" w:rsidRDefault="00C80DF2" w:rsidP="002D62B0">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B6494B">
              <w:rPr>
                <w:rFonts w:ascii="Times New Roman" w:eastAsia="Times New Roman" w:hAnsi="Times New Roman" w:cs="Times New Roman"/>
                <w:sz w:val="24"/>
                <w:szCs w:val="24"/>
              </w:rPr>
              <w:t>65</w:t>
            </w:r>
          </w:p>
        </w:tc>
        <w:tc>
          <w:tcPr>
            <w:tcW w:w="833" w:type="pct"/>
            <w:shd w:val="clear" w:color="auto" w:fill="auto"/>
          </w:tcPr>
          <w:p w14:paraId="73E1488F" w14:textId="77777777" w:rsidR="00712B02" w:rsidRDefault="00712B02" w:rsidP="002D62B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46576762" w14:textId="5653C700" w:rsidR="0091115F" w:rsidRDefault="0091115F" w:rsidP="0091115F">
      <w:pPr>
        <w:rPr>
          <w:bCs/>
          <w:color w:val="000000" w:themeColor="text1"/>
          <w:szCs w:val="28"/>
        </w:rPr>
      </w:pPr>
    </w:p>
    <w:p w14:paraId="670632B3" w14:textId="47DB888B" w:rsidR="006C73B1" w:rsidRDefault="006C73B1" w:rsidP="0091115F">
      <w:pPr>
        <w:rPr>
          <w:bCs/>
          <w:color w:val="000000" w:themeColor="text1"/>
          <w:szCs w:val="28"/>
        </w:rPr>
      </w:pPr>
    </w:p>
    <w:p w14:paraId="4C121CDA" w14:textId="62B61C8A" w:rsidR="006C73B1" w:rsidRDefault="006C73B1" w:rsidP="0091115F">
      <w:pPr>
        <w:rPr>
          <w:bCs/>
          <w:color w:val="000000" w:themeColor="text1"/>
          <w:szCs w:val="28"/>
        </w:rPr>
      </w:pPr>
    </w:p>
    <w:p w14:paraId="7F71CEF1" w14:textId="77777777" w:rsidR="006C73B1" w:rsidRDefault="006C73B1" w:rsidP="0091115F">
      <w:pPr>
        <w:rPr>
          <w:bCs/>
          <w:color w:val="000000" w:themeColor="text1"/>
          <w:szCs w:val="28"/>
        </w:rPr>
      </w:pPr>
    </w:p>
    <w:p w14:paraId="021ECA0F" w14:textId="77777777" w:rsidR="008F1F5A" w:rsidRDefault="008F1F5A" w:rsidP="008F1F5A">
      <w:pPr>
        <w:pStyle w:val="2"/>
        <w:numPr>
          <w:ilvl w:val="1"/>
          <w:numId w:val="32"/>
        </w:numPr>
        <w:rPr>
          <w:rFonts w:eastAsia="Times New Roman"/>
        </w:rPr>
      </w:pPr>
      <w:bookmarkStart w:id="11" w:name="_Toc485307215"/>
      <w:bookmarkStart w:id="12" w:name="_Toc485836349"/>
      <w:r w:rsidRPr="008F1F5A">
        <w:rPr>
          <w:rFonts w:eastAsia="Times New Roman"/>
        </w:rPr>
        <w:lastRenderedPageBreak/>
        <w:t xml:space="preserve">Содержание семинаров, практических занятий </w:t>
      </w:r>
    </w:p>
    <w:p w14:paraId="723A5B37" w14:textId="43EBD6F7" w:rsidR="008F1F5A" w:rsidRPr="008F1F5A" w:rsidRDefault="008F1F5A" w:rsidP="008F1F5A">
      <w:pPr>
        <w:jc w:val="right"/>
        <w:rPr>
          <w:rFonts w:ascii="Times New Roman" w:hAnsi="Times New Roman" w:cs="Times New Roman"/>
          <w:sz w:val="28"/>
          <w:szCs w:val="28"/>
        </w:rPr>
      </w:pPr>
    </w:p>
    <w:tbl>
      <w:tblPr>
        <w:tblStyle w:val="2a"/>
        <w:tblW w:w="10491" w:type="dxa"/>
        <w:tblInd w:w="-318" w:type="dxa"/>
        <w:tblLook w:val="04A0" w:firstRow="1" w:lastRow="0" w:firstColumn="1" w:lastColumn="0" w:noHBand="0" w:noVBand="1"/>
      </w:tblPr>
      <w:tblGrid>
        <w:gridCol w:w="1986"/>
        <w:gridCol w:w="5661"/>
        <w:gridCol w:w="2844"/>
      </w:tblGrid>
      <w:tr w:rsidR="00E55ADE" w:rsidRPr="008F1F5A" w14:paraId="132F1303" w14:textId="77777777" w:rsidTr="0094294A">
        <w:tc>
          <w:tcPr>
            <w:tcW w:w="1986" w:type="dxa"/>
          </w:tcPr>
          <w:p w14:paraId="43CA4EE9" w14:textId="77777777" w:rsidR="00DE71C4" w:rsidRPr="008F1F5A" w:rsidRDefault="00DE71C4" w:rsidP="008F1F5A">
            <w:pPr>
              <w:rPr>
                <w:rFonts w:ascii="Times New Roman" w:hAnsi="Times New Roman" w:cs="Times New Roman"/>
                <w:b/>
                <w:sz w:val="24"/>
                <w:szCs w:val="24"/>
              </w:rPr>
            </w:pPr>
            <w:r w:rsidRPr="008F1F5A">
              <w:rPr>
                <w:rFonts w:ascii="Times New Roman" w:hAnsi="Times New Roman" w:cs="Times New Roman"/>
                <w:b/>
                <w:sz w:val="24"/>
                <w:szCs w:val="24"/>
              </w:rPr>
              <w:t>Наименование тем (разделов) дисциплины</w:t>
            </w:r>
          </w:p>
        </w:tc>
        <w:tc>
          <w:tcPr>
            <w:tcW w:w="5661" w:type="dxa"/>
          </w:tcPr>
          <w:p w14:paraId="5780B56E" w14:textId="4A0C2E33" w:rsidR="00DE71C4" w:rsidRPr="008F1F5A" w:rsidRDefault="00DE71C4" w:rsidP="008F1F5A">
            <w:pPr>
              <w:rPr>
                <w:rFonts w:ascii="Times New Roman" w:hAnsi="Times New Roman" w:cs="Times New Roman"/>
                <w:b/>
                <w:sz w:val="24"/>
                <w:szCs w:val="24"/>
              </w:rPr>
            </w:pPr>
            <w:r w:rsidRPr="008F1F5A">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44" w:type="dxa"/>
          </w:tcPr>
          <w:p w14:paraId="7FBD1081" w14:textId="77777777" w:rsidR="00DE71C4" w:rsidRPr="008F1F5A" w:rsidRDefault="00DE71C4" w:rsidP="008F1F5A">
            <w:pPr>
              <w:rPr>
                <w:rFonts w:ascii="Times New Roman" w:hAnsi="Times New Roman" w:cs="Times New Roman"/>
                <w:b/>
                <w:sz w:val="24"/>
                <w:szCs w:val="24"/>
              </w:rPr>
            </w:pPr>
            <w:r w:rsidRPr="008F1F5A">
              <w:rPr>
                <w:rFonts w:ascii="Times New Roman" w:hAnsi="Times New Roman" w:cs="Times New Roman"/>
                <w:b/>
                <w:sz w:val="24"/>
                <w:szCs w:val="24"/>
              </w:rPr>
              <w:t>Формы проведения занятий</w:t>
            </w:r>
          </w:p>
        </w:tc>
      </w:tr>
      <w:tr w:rsidR="00E55ADE" w:rsidRPr="008F1F5A" w14:paraId="266ED300" w14:textId="77777777" w:rsidTr="0094294A">
        <w:tc>
          <w:tcPr>
            <w:tcW w:w="1986" w:type="dxa"/>
          </w:tcPr>
          <w:p w14:paraId="60A14450" w14:textId="77777777" w:rsidR="00DE71C4" w:rsidRPr="008F1F5A"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классической финансовой математики</w:t>
            </w:r>
          </w:p>
        </w:tc>
        <w:tc>
          <w:tcPr>
            <w:tcW w:w="5661" w:type="dxa"/>
          </w:tcPr>
          <w:p w14:paraId="25C68FD9" w14:textId="0FDB31C9" w:rsidR="00DE71C4" w:rsidRPr="008F1F5A"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4D89490E" w14:textId="2AA1BCF0" w:rsidR="00DE71C4" w:rsidRPr="00AD6505" w:rsidRDefault="00DE71C4"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[1</w:t>
            </w:r>
            <w:r w:rsidR="00351F47">
              <w:rPr>
                <w:rFonts w:ascii="Times New Roman" w:hAnsi="Times New Roman" w:cs="Times New Roman"/>
                <w:i/>
                <w:sz w:val="24"/>
                <w:szCs w:val="24"/>
              </w:rPr>
              <w:t>-</w:t>
            </w:r>
            <w:r w:rsidR="005B207B">
              <w:rPr>
                <w:rFonts w:ascii="Times New Roman" w:hAnsi="Times New Roman" w:cs="Times New Roman"/>
                <w:i/>
                <w:sz w:val="24"/>
                <w:szCs w:val="24"/>
              </w:rPr>
              <w:t>3</w:t>
            </w:r>
            <w:r w:rsidR="00927183" w:rsidRPr="00AD6505">
              <w:rPr>
                <w:rFonts w:ascii="Times New Roman" w:hAnsi="Times New Roman" w:cs="Times New Roman"/>
                <w:i/>
                <w:sz w:val="24"/>
                <w:szCs w:val="24"/>
              </w:rPr>
              <w:t>].</w:t>
            </w:r>
          </w:p>
          <w:p w14:paraId="098333BA" w14:textId="77777777" w:rsidR="00AD6505" w:rsidRDefault="00DE71C4" w:rsidP="008F1F5A">
            <w:pPr>
              <w:rPr>
                <w:rFonts w:ascii="Times New Roman" w:hAnsi="Times New Roman" w:cs="Times New Roman"/>
                <w:sz w:val="24"/>
                <w:szCs w:val="24"/>
              </w:rPr>
            </w:pPr>
            <w:r w:rsidRPr="008F1F5A">
              <w:rPr>
                <w:rFonts w:ascii="Times New Roman" w:hAnsi="Times New Roman" w:cs="Times New Roman"/>
                <w:sz w:val="24"/>
                <w:szCs w:val="24"/>
              </w:rPr>
              <w:t xml:space="preserve"> 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бъединение и замена потоков платежей.</w:t>
            </w:r>
            <w:r w:rsidR="0094294A" w:rsidRPr="008F1F5A">
              <w:rPr>
                <w:rFonts w:ascii="Times New Roman" w:hAnsi="Times New Roman" w:cs="Times New Roman"/>
                <w:sz w:val="24"/>
                <w:szCs w:val="24"/>
              </w:rPr>
              <w:t xml:space="preserve"> </w:t>
            </w:r>
          </w:p>
          <w:p w14:paraId="26C47408" w14:textId="3D7ED060" w:rsidR="00460C6A" w:rsidRPr="00AD6505" w:rsidRDefault="00460C6A" w:rsidP="008F1F5A">
            <w:pPr>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источники: п.8, </w:t>
            </w:r>
            <w:r w:rsidR="00223626" w:rsidRPr="00AD6505">
              <w:rPr>
                <w:rFonts w:ascii="Times New Roman" w:hAnsi="Times New Roman" w:cs="Times New Roman"/>
                <w:i/>
                <w:sz w:val="24"/>
                <w:szCs w:val="24"/>
              </w:rPr>
              <w:t>[1</w:t>
            </w:r>
            <w:r w:rsidR="002A5F04">
              <w:rPr>
                <w:rFonts w:ascii="Times New Roman" w:hAnsi="Times New Roman" w:cs="Times New Roman"/>
                <w:i/>
                <w:sz w:val="24"/>
                <w:szCs w:val="24"/>
              </w:rPr>
              <w:t>-</w:t>
            </w:r>
            <w:r w:rsidR="005B3F88">
              <w:rPr>
                <w:rFonts w:ascii="Times New Roman" w:hAnsi="Times New Roman" w:cs="Times New Roman"/>
                <w:i/>
                <w:sz w:val="24"/>
                <w:szCs w:val="24"/>
              </w:rPr>
              <w:t>3</w:t>
            </w:r>
            <w:r w:rsidR="00223626" w:rsidRPr="00AD6505">
              <w:rPr>
                <w:rFonts w:ascii="Times New Roman" w:hAnsi="Times New Roman" w:cs="Times New Roman"/>
                <w:i/>
                <w:sz w:val="24"/>
                <w:szCs w:val="24"/>
              </w:rPr>
              <w:t>].</w:t>
            </w:r>
          </w:p>
          <w:p w14:paraId="59A4177E" w14:textId="16F3DBB5" w:rsidR="00460C6A" w:rsidRPr="008F1F5A" w:rsidRDefault="00081CCE" w:rsidP="008F1F5A">
            <w:pPr>
              <w:rPr>
                <w:rFonts w:ascii="Times New Roman" w:hAnsi="Times New Roman" w:cs="Times New Roman"/>
                <w:sz w:val="24"/>
                <w:szCs w:val="24"/>
              </w:rPr>
            </w:pPr>
            <w:r w:rsidRPr="008F1F5A">
              <w:rPr>
                <w:rFonts w:ascii="Times New Roman" w:hAnsi="Times New Roman" w:cs="Times New Roman"/>
                <w:sz w:val="24"/>
                <w:szCs w:val="24"/>
              </w:rPr>
              <w:t xml:space="preserve">Инвестиционные проекты: числовые показатели эффективности инвестиционных проектов. Чистый приведенный доход. Внутренняя норма доходности. </w:t>
            </w:r>
            <w:r w:rsidR="00F254B0" w:rsidRPr="00AD6505">
              <w:rPr>
                <w:rFonts w:ascii="Times New Roman" w:hAnsi="Times New Roman" w:cs="Times New Roman"/>
                <w:i/>
                <w:sz w:val="24"/>
                <w:szCs w:val="24"/>
              </w:rPr>
              <w:t>Рекомендуемые источники: п.8, [1</w:t>
            </w:r>
            <w:r w:rsidR="002A5F04">
              <w:rPr>
                <w:rFonts w:ascii="Times New Roman" w:hAnsi="Times New Roman" w:cs="Times New Roman"/>
                <w:i/>
                <w:sz w:val="24"/>
                <w:szCs w:val="24"/>
              </w:rPr>
              <w:t>-</w:t>
            </w:r>
            <w:r w:rsidR="005B3F88">
              <w:rPr>
                <w:rFonts w:ascii="Times New Roman" w:hAnsi="Times New Roman" w:cs="Times New Roman"/>
                <w:i/>
                <w:sz w:val="24"/>
                <w:szCs w:val="24"/>
              </w:rPr>
              <w:t>3</w:t>
            </w:r>
            <w:r w:rsidR="00A37825" w:rsidRPr="00AD6505">
              <w:rPr>
                <w:rFonts w:ascii="Times New Roman" w:hAnsi="Times New Roman" w:cs="Times New Roman"/>
                <w:i/>
                <w:sz w:val="24"/>
                <w:szCs w:val="24"/>
              </w:rPr>
              <w:t>]</w:t>
            </w:r>
          </w:p>
        </w:tc>
        <w:tc>
          <w:tcPr>
            <w:tcW w:w="2844" w:type="dxa"/>
          </w:tcPr>
          <w:p w14:paraId="5E8B70AF" w14:textId="5AEDE751" w:rsidR="00DE71C4" w:rsidRPr="008F1F5A" w:rsidRDefault="006C73B1" w:rsidP="008F1F5A">
            <w:pPr>
              <w:rPr>
                <w:rFonts w:ascii="Times New Roman" w:hAnsi="Times New Roman" w:cs="Times New Roman"/>
                <w:sz w:val="24"/>
                <w:szCs w:val="24"/>
              </w:rPr>
            </w:pPr>
            <w:proofErr w:type="spellStart"/>
            <w:r>
              <w:rPr>
                <w:rFonts w:ascii="Times New Roman" w:hAnsi="Times New Roman" w:cs="Times New Roman"/>
                <w:sz w:val="24"/>
                <w:szCs w:val="24"/>
              </w:rPr>
              <w:t>Интерактив</w:t>
            </w:r>
            <w:proofErr w:type="spellEnd"/>
            <w:r>
              <w:rPr>
                <w:rFonts w:ascii="Times New Roman" w:hAnsi="Times New Roman" w:cs="Times New Roman"/>
                <w:sz w:val="24"/>
                <w:szCs w:val="24"/>
              </w:rPr>
              <w:t xml:space="preserve"> </w:t>
            </w:r>
            <w:r w:rsidR="00DE71C4" w:rsidRPr="008F1F5A">
              <w:rPr>
                <w:rFonts w:ascii="Times New Roman" w:hAnsi="Times New Roman" w:cs="Times New Roman"/>
                <w:sz w:val="24"/>
                <w:szCs w:val="24"/>
              </w:rPr>
              <w:t>–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5B106B1B" w14:textId="77777777" w:rsidTr="0094294A">
        <w:tc>
          <w:tcPr>
            <w:tcW w:w="1986" w:type="dxa"/>
          </w:tcPr>
          <w:p w14:paraId="405D465C" w14:textId="77777777" w:rsidR="00F87BE0" w:rsidRPr="008F1F5A" w:rsidRDefault="00F87BE0" w:rsidP="008F1F5A">
            <w:pPr>
              <w:rPr>
                <w:rFonts w:ascii="Times New Roman" w:hAnsi="Times New Roman" w:cs="Times New Roman"/>
                <w:sz w:val="24"/>
                <w:szCs w:val="24"/>
              </w:rPr>
            </w:pPr>
            <w:r w:rsidRPr="008F1F5A">
              <w:rPr>
                <w:rFonts w:ascii="Times New Roman" w:hAnsi="Times New Roman" w:cs="Times New Roman"/>
                <w:sz w:val="24"/>
                <w:szCs w:val="24"/>
              </w:rPr>
              <w:t>Облигации</w:t>
            </w:r>
          </w:p>
        </w:tc>
        <w:tc>
          <w:tcPr>
            <w:tcW w:w="5661" w:type="dxa"/>
          </w:tcPr>
          <w:p w14:paraId="556106D8" w14:textId="4DA0AC73" w:rsidR="004F42E9" w:rsidRPr="008F1F5A" w:rsidRDefault="00F87BE0" w:rsidP="008F1F5A">
            <w:pPr>
              <w:rPr>
                <w:rFonts w:ascii="Times New Roman" w:hAnsi="Times New Roman" w:cs="Times New Roman"/>
                <w:sz w:val="24"/>
                <w:szCs w:val="24"/>
              </w:rPr>
            </w:pPr>
            <w:r w:rsidRPr="008F1F5A">
              <w:rPr>
                <w:rFonts w:ascii="Times New Roman" w:hAnsi="Times New Roman" w:cs="Times New Roman"/>
                <w:sz w:val="24"/>
                <w:szCs w:val="24"/>
              </w:rPr>
              <w:t xml:space="preserve">Облигации: математическая модель облигации. Основные характеристики облигации. Кривая доходности. </w:t>
            </w:r>
          </w:p>
          <w:p w14:paraId="323C6128" w14:textId="55B0BC3A" w:rsidR="00AD6505" w:rsidRPr="00AD6505" w:rsidRDefault="00F87BE0"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[2</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w:t>
            </w:r>
          </w:p>
          <w:p w14:paraId="26CED393" w14:textId="77777777" w:rsidR="00AD6505" w:rsidRDefault="003A4555" w:rsidP="008F1F5A">
            <w:pPr>
              <w:rPr>
                <w:rFonts w:ascii="Times New Roman" w:hAnsi="Times New Roman" w:cs="Times New Roman"/>
                <w:sz w:val="24"/>
                <w:szCs w:val="24"/>
              </w:rPr>
            </w:pPr>
            <w:r w:rsidRPr="008F1F5A">
              <w:rPr>
                <w:rFonts w:ascii="Times New Roman" w:hAnsi="Times New Roman" w:cs="Times New Roman"/>
                <w:sz w:val="24"/>
                <w:szCs w:val="24"/>
              </w:rPr>
              <w:t xml:space="preserve"> Хеджирование риска изменения процентной ставки: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потока платежей,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облигации,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портфеля облигаций, выпуклость облигации, теорема об иммунизации, управление портфелем облигаций. </w:t>
            </w:r>
          </w:p>
          <w:p w14:paraId="588B12AD" w14:textId="70178475" w:rsidR="00C85B8F" w:rsidRPr="00AD6505" w:rsidRDefault="003A4555"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[2</w:t>
            </w:r>
            <w:r w:rsidR="00351F47">
              <w:rPr>
                <w:rFonts w:ascii="Times New Roman" w:hAnsi="Times New Roman" w:cs="Times New Roman"/>
                <w:i/>
                <w:sz w:val="24"/>
                <w:szCs w:val="24"/>
              </w:rPr>
              <w:t>-4</w:t>
            </w:r>
            <w:r w:rsidR="00927183" w:rsidRPr="00AD6505">
              <w:rPr>
                <w:rFonts w:ascii="Times New Roman" w:hAnsi="Times New Roman" w:cs="Times New Roman"/>
                <w:i/>
                <w:sz w:val="24"/>
                <w:szCs w:val="24"/>
              </w:rPr>
              <w:t xml:space="preserve">] </w:t>
            </w:r>
          </w:p>
        </w:tc>
        <w:tc>
          <w:tcPr>
            <w:tcW w:w="2844" w:type="dxa"/>
          </w:tcPr>
          <w:p w14:paraId="6A585DB9" w14:textId="77777777" w:rsidR="00DE71C4" w:rsidRPr="008F1F5A" w:rsidRDefault="0096696F"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94294A">
        <w:tc>
          <w:tcPr>
            <w:tcW w:w="1986" w:type="dxa"/>
          </w:tcPr>
          <w:p w14:paraId="67DED251" w14:textId="77777777" w:rsidR="00D759DE" w:rsidRPr="008F1F5A" w:rsidRDefault="00D759DE" w:rsidP="008F1F5A">
            <w:pPr>
              <w:rPr>
                <w:rFonts w:ascii="Times New Roman" w:hAnsi="Times New Roman" w:cs="Times New Roman"/>
                <w:sz w:val="24"/>
                <w:szCs w:val="24"/>
              </w:rPr>
            </w:pPr>
            <w:r w:rsidRPr="008F1F5A">
              <w:rPr>
                <w:rFonts w:ascii="Times New Roman" w:hAnsi="Times New Roman" w:cs="Times New Roman"/>
                <w:sz w:val="24"/>
                <w:szCs w:val="24"/>
              </w:rPr>
              <w:t>Портфельный анализ</w:t>
            </w:r>
          </w:p>
        </w:tc>
        <w:tc>
          <w:tcPr>
            <w:tcW w:w="5661" w:type="dxa"/>
          </w:tcPr>
          <w:p w14:paraId="6ABFE667" w14:textId="77777777" w:rsidR="00AD6505" w:rsidRDefault="003439CF" w:rsidP="008F1F5A">
            <w:pPr>
              <w:rPr>
                <w:rFonts w:ascii="Times New Roman" w:hAnsi="Times New Roman" w:cs="Times New Roman"/>
                <w:sz w:val="24"/>
                <w:szCs w:val="24"/>
              </w:rPr>
            </w:pPr>
            <w:r w:rsidRPr="008F1F5A">
              <w:rPr>
                <w:rFonts w:ascii="Times New Roman" w:hAnsi="Times New Roman" w:cs="Times New Roman"/>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p>
          <w:p w14:paraId="3FFA4BF2" w14:textId="0CF95517" w:rsidR="00AD6505" w:rsidRPr="00AD6505" w:rsidRDefault="003439CF" w:rsidP="008F1F5A">
            <w:pPr>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источники: п.8, [2], </w:t>
            </w:r>
            <w:r w:rsidR="00927183" w:rsidRPr="00AD6505">
              <w:rPr>
                <w:rFonts w:ascii="Times New Roman" w:hAnsi="Times New Roman" w:cs="Times New Roman"/>
                <w:i/>
                <w:sz w:val="24"/>
                <w:szCs w:val="24"/>
              </w:rPr>
              <w:t>[</w:t>
            </w:r>
            <w:r w:rsidR="005B3F88">
              <w:rPr>
                <w:rFonts w:ascii="Times New Roman" w:hAnsi="Times New Roman" w:cs="Times New Roman"/>
                <w:i/>
                <w:sz w:val="24"/>
                <w:szCs w:val="24"/>
              </w:rPr>
              <w:t>4</w:t>
            </w:r>
            <w:r w:rsidR="00927183" w:rsidRPr="00AD6505">
              <w:rPr>
                <w:rFonts w:ascii="Times New Roman" w:hAnsi="Times New Roman" w:cs="Times New Roman"/>
                <w:i/>
                <w:sz w:val="24"/>
                <w:szCs w:val="24"/>
              </w:rPr>
              <w:t>]</w:t>
            </w:r>
          </w:p>
          <w:p w14:paraId="698161A9" w14:textId="5D3471B0" w:rsidR="00542CA4" w:rsidRPr="008F1F5A" w:rsidRDefault="00EF133D" w:rsidP="008F1F5A">
            <w:pPr>
              <w:rPr>
                <w:rFonts w:ascii="Times New Roman" w:hAnsi="Times New Roman" w:cs="Times New Roman"/>
                <w:sz w:val="24"/>
                <w:szCs w:val="24"/>
              </w:rPr>
            </w:pPr>
            <w:r w:rsidRPr="008F1F5A">
              <w:rPr>
                <w:rFonts w:ascii="Times New Roman" w:hAnsi="Times New Roman" w:cs="Times New Roman"/>
                <w:sz w:val="24"/>
                <w:szCs w:val="24"/>
              </w:rPr>
              <w:t xml:space="preserve"> </w:t>
            </w:r>
            <w:r w:rsidR="00542CA4" w:rsidRPr="008F1F5A">
              <w:rPr>
                <w:rFonts w:ascii="Times New Roman" w:hAnsi="Times New Roman" w:cs="Times New Roman"/>
                <w:sz w:val="24"/>
                <w:szCs w:val="24"/>
              </w:rPr>
              <w:t xml:space="preserve">Модель </w:t>
            </w:r>
            <w:proofErr w:type="spellStart"/>
            <w:r w:rsidR="00542CA4" w:rsidRPr="008F1F5A">
              <w:rPr>
                <w:rFonts w:ascii="Times New Roman" w:hAnsi="Times New Roman" w:cs="Times New Roman"/>
                <w:sz w:val="24"/>
                <w:szCs w:val="24"/>
              </w:rPr>
              <w:t>Марковица</w:t>
            </w:r>
            <w:proofErr w:type="spellEnd"/>
            <w:r w:rsidR="00542CA4"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00542CA4" w:rsidRPr="008F1F5A">
              <w:rPr>
                <w:rFonts w:ascii="Times New Roman" w:hAnsi="Times New Roman" w:cs="Times New Roman"/>
                <w:sz w:val="24"/>
                <w:szCs w:val="24"/>
              </w:rPr>
              <w:t xml:space="preserve">остроение оптимального портфеля при наличии </w:t>
            </w:r>
            <w:proofErr w:type="spellStart"/>
            <w:r w:rsidR="00542CA4" w:rsidRPr="008F1F5A">
              <w:rPr>
                <w:rFonts w:ascii="Times New Roman" w:hAnsi="Times New Roman" w:cs="Times New Roman"/>
                <w:sz w:val="24"/>
                <w:szCs w:val="24"/>
              </w:rPr>
              <w:t>безрисковой</w:t>
            </w:r>
            <w:proofErr w:type="spellEnd"/>
            <w:r w:rsidR="00542CA4" w:rsidRPr="008F1F5A">
              <w:rPr>
                <w:rFonts w:ascii="Times New Roman" w:hAnsi="Times New Roman" w:cs="Times New Roman"/>
                <w:sz w:val="24"/>
                <w:szCs w:val="24"/>
              </w:rPr>
              <w:t xml:space="preserve"> ценной бумаги. Нахождение касательного портфеля. Принятие решений в зависимости от отношения к риску. </w:t>
            </w:r>
          </w:p>
          <w:p w14:paraId="4D3048FB" w14:textId="1A5148D0" w:rsidR="0047777F" w:rsidRPr="00AD6505" w:rsidRDefault="00EC5D71" w:rsidP="0047777F">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w:t>
            </w:r>
            <w:r w:rsidR="005B3F88">
              <w:rPr>
                <w:rFonts w:ascii="Times New Roman" w:hAnsi="Times New Roman" w:cs="Times New Roman"/>
                <w:i/>
                <w:sz w:val="24"/>
                <w:szCs w:val="24"/>
              </w:rPr>
              <w:t>2</w:t>
            </w:r>
            <w:proofErr w:type="gramStart"/>
            <w:r w:rsidR="005B3F88" w:rsidRPr="00454DC7">
              <w:rPr>
                <w:rFonts w:ascii="Times New Roman" w:hAnsi="Times New Roman" w:cs="Times New Roman"/>
                <w:i/>
                <w:sz w:val="24"/>
                <w:szCs w:val="24"/>
              </w:rPr>
              <w:t>],[</w:t>
            </w:r>
            <w:proofErr w:type="gramEnd"/>
            <w:r w:rsidRPr="00AD6505">
              <w:rPr>
                <w:rFonts w:ascii="Times New Roman" w:hAnsi="Times New Roman" w:cs="Times New Roman"/>
                <w:i/>
                <w:sz w:val="24"/>
                <w:szCs w:val="24"/>
              </w:rPr>
              <w:t>4]</w:t>
            </w:r>
            <w:r w:rsidR="0007574F" w:rsidRPr="00AD6505">
              <w:rPr>
                <w:rFonts w:ascii="Times New Roman" w:hAnsi="Times New Roman" w:cs="Times New Roman"/>
                <w:i/>
                <w:sz w:val="24"/>
                <w:szCs w:val="24"/>
              </w:rPr>
              <w:t xml:space="preserve"> </w:t>
            </w:r>
          </w:p>
          <w:p w14:paraId="51111A97" w14:textId="77777777" w:rsidR="00AD6505" w:rsidRDefault="0007574F" w:rsidP="0047777F">
            <w:pPr>
              <w:rPr>
                <w:rFonts w:ascii="Times New Roman" w:hAnsi="Times New Roman" w:cs="Times New Roman"/>
                <w:sz w:val="24"/>
                <w:szCs w:val="24"/>
              </w:rPr>
            </w:pPr>
            <w:r w:rsidRPr="008F1F5A">
              <w:rPr>
                <w:rFonts w:ascii="Times New Roman" w:hAnsi="Times New Roman" w:cs="Times New Roman"/>
                <w:sz w:val="24"/>
                <w:szCs w:val="24"/>
              </w:rPr>
              <w:t>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p>
          <w:p w14:paraId="792A6F31" w14:textId="26DBEE0F" w:rsidR="00BF2619" w:rsidRPr="00AD6505" w:rsidRDefault="00BF2619" w:rsidP="0047777F">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[2</w:t>
            </w:r>
            <w:proofErr w:type="gramStart"/>
            <w:r w:rsidR="005B3F88" w:rsidRPr="00454DC7">
              <w:rPr>
                <w:rFonts w:ascii="Times New Roman" w:hAnsi="Times New Roman" w:cs="Times New Roman"/>
                <w:i/>
                <w:sz w:val="24"/>
                <w:szCs w:val="24"/>
              </w:rPr>
              <w:t>],[</w:t>
            </w:r>
            <w:proofErr w:type="gramEnd"/>
            <w:r w:rsidRPr="00AD6505">
              <w:rPr>
                <w:rFonts w:ascii="Times New Roman" w:hAnsi="Times New Roman" w:cs="Times New Roman"/>
                <w:i/>
                <w:sz w:val="24"/>
                <w:szCs w:val="24"/>
              </w:rPr>
              <w:t>4]</w:t>
            </w:r>
          </w:p>
          <w:p w14:paraId="3FFE33EF" w14:textId="3D22F313" w:rsidR="00437534" w:rsidRPr="008F1F5A" w:rsidRDefault="00437534" w:rsidP="008F1F5A">
            <w:pPr>
              <w:rPr>
                <w:rFonts w:ascii="Times New Roman" w:hAnsi="Times New Roman" w:cs="Times New Roman"/>
                <w:sz w:val="24"/>
                <w:szCs w:val="24"/>
              </w:rPr>
            </w:pPr>
            <w:r w:rsidRPr="008F1F5A">
              <w:rPr>
                <w:rFonts w:ascii="Times New Roman" w:hAnsi="Times New Roman" w:cs="Times New Roman"/>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p>
          <w:p w14:paraId="161B3556" w14:textId="6256973C" w:rsidR="00D759DE" w:rsidRPr="00AD6505" w:rsidRDefault="00BF2619"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[2</w:t>
            </w:r>
            <w:r w:rsidR="005B3F88">
              <w:rPr>
                <w:rFonts w:ascii="Times New Roman" w:hAnsi="Times New Roman" w:cs="Times New Roman"/>
                <w:i/>
                <w:sz w:val="24"/>
                <w:szCs w:val="24"/>
                <w:lang w:val="en-US"/>
              </w:rPr>
              <w:t>],[</w:t>
            </w:r>
            <w:r w:rsidRPr="00AD6505">
              <w:rPr>
                <w:rFonts w:ascii="Times New Roman" w:hAnsi="Times New Roman" w:cs="Times New Roman"/>
                <w:i/>
                <w:sz w:val="24"/>
                <w:szCs w:val="24"/>
              </w:rPr>
              <w:t>4]</w:t>
            </w:r>
          </w:p>
        </w:tc>
        <w:tc>
          <w:tcPr>
            <w:tcW w:w="2844" w:type="dxa"/>
          </w:tcPr>
          <w:p w14:paraId="2CD9F218" w14:textId="77777777" w:rsidR="00D759DE" w:rsidRPr="008F1F5A" w:rsidRDefault="003439CF" w:rsidP="008F1F5A">
            <w:pPr>
              <w:rPr>
                <w:rFonts w:ascii="Times New Roman" w:hAnsi="Times New Roman" w:cs="Times New Roman"/>
                <w:sz w:val="24"/>
                <w:szCs w:val="24"/>
              </w:rPr>
            </w:pPr>
            <w:r w:rsidRPr="008F1F5A">
              <w:rPr>
                <w:rFonts w:ascii="Times New Roman" w:hAnsi="Times New Roman" w:cs="Times New Roman"/>
                <w:sz w:val="24"/>
                <w:szCs w:val="24"/>
              </w:rPr>
              <w:tab/>
            </w: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94294A">
        <w:tc>
          <w:tcPr>
            <w:tcW w:w="1986" w:type="dxa"/>
          </w:tcPr>
          <w:p w14:paraId="5C8C7991" w14:textId="77777777" w:rsidR="00993DE5" w:rsidRPr="008F1F5A" w:rsidRDefault="00993DE5"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Производные финансовые инструменты</w:t>
            </w:r>
          </w:p>
        </w:tc>
        <w:tc>
          <w:tcPr>
            <w:tcW w:w="5661" w:type="dxa"/>
          </w:tcPr>
          <w:p w14:paraId="62ECE05D" w14:textId="4C0D0A77" w:rsidR="00AD6505" w:rsidRDefault="00704FDD" w:rsidP="008F1F5A">
            <w:pPr>
              <w:rPr>
                <w:rFonts w:ascii="Times New Roman" w:hAnsi="Times New Roman" w:cs="Times New Roman"/>
                <w:sz w:val="24"/>
                <w:szCs w:val="24"/>
              </w:rPr>
            </w:pPr>
            <w:r w:rsidRPr="008F1F5A">
              <w:rPr>
                <w:rFonts w:ascii="Times New Roman" w:hAnsi="Times New Roman" w:cs="Times New Roman"/>
                <w:sz w:val="24"/>
                <w:szCs w:val="24"/>
              </w:rPr>
              <w:t>Производные инструменты и хеджирование рисков: применение фьючерсов для хеджирования рисков, применение опционов для хеджирования рисков, построение торговых стратегий (бычий спрэд, медвежий спрэд, спрэд типа бабочка), паритет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p>
          <w:p w14:paraId="142095CE" w14:textId="308C8BB1" w:rsidR="00704FDD" w:rsidRPr="00AD6505" w:rsidRDefault="00704FDD"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w:t>
            </w:r>
            <w:r w:rsidR="00E92DBA" w:rsidRPr="00AD6505">
              <w:rPr>
                <w:rFonts w:ascii="Times New Roman" w:hAnsi="Times New Roman" w:cs="Times New Roman"/>
                <w:i/>
                <w:sz w:val="24"/>
                <w:szCs w:val="24"/>
              </w:rPr>
              <w:t>,</w:t>
            </w:r>
            <w:r w:rsidR="0047777F" w:rsidRPr="00AD6505">
              <w:rPr>
                <w:rFonts w:ascii="Times New Roman" w:hAnsi="Times New Roman" w:cs="Times New Roman"/>
                <w:i/>
                <w:sz w:val="24"/>
                <w:szCs w:val="24"/>
              </w:rPr>
              <w:t xml:space="preserve"> </w:t>
            </w:r>
            <w:r w:rsidR="00F43867" w:rsidRPr="00454DC7">
              <w:rPr>
                <w:rFonts w:ascii="Times New Roman" w:hAnsi="Times New Roman" w:cs="Times New Roman"/>
                <w:i/>
                <w:sz w:val="24"/>
                <w:szCs w:val="24"/>
              </w:rPr>
              <w:t>[2</w:t>
            </w:r>
            <w:proofErr w:type="gramStart"/>
            <w:r w:rsidR="00F43867" w:rsidRPr="00454DC7">
              <w:rPr>
                <w:rFonts w:ascii="Times New Roman" w:hAnsi="Times New Roman" w:cs="Times New Roman"/>
                <w:i/>
                <w:sz w:val="24"/>
                <w:szCs w:val="24"/>
              </w:rPr>
              <w:t>],</w:t>
            </w:r>
            <w:r w:rsidR="00843491" w:rsidRPr="00AD6505">
              <w:rPr>
                <w:rFonts w:ascii="Times New Roman" w:hAnsi="Times New Roman" w:cs="Times New Roman"/>
                <w:i/>
                <w:sz w:val="24"/>
                <w:szCs w:val="24"/>
              </w:rPr>
              <w:t>[</w:t>
            </w:r>
            <w:proofErr w:type="gramEnd"/>
            <w:r w:rsidR="002724B3">
              <w:rPr>
                <w:rFonts w:ascii="Times New Roman" w:hAnsi="Times New Roman" w:cs="Times New Roman"/>
                <w:i/>
                <w:sz w:val="24"/>
                <w:szCs w:val="24"/>
              </w:rPr>
              <w:t>4</w:t>
            </w:r>
            <w:r w:rsidR="00843491" w:rsidRPr="00AD6505">
              <w:rPr>
                <w:rFonts w:ascii="Times New Roman" w:hAnsi="Times New Roman" w:cs="Times New Roman"/>
                <w:i/>
                <w:sz w:val="24"/>
                <w:szCs w:val="24"/>
              </w:rPr>
              <w:t>]</w:t>
            </w:r>
            <w:r w:rsidR="003D57A1">
              <w:rPr>
                <w:rFonts w:ascii="Times New Roman" w:hAnsi="Times New Roman" w:cs="Times New Roman"/>
                <w:i/>
                <w:sz w:val="24"/>
                <w:szCs w:val="24"/>
              </w:rPr>
              <w:t xml:space="preserve">, п.9, </w:t>
            </w:r>
            <w:r w:rsidR="003D57A1" w:rsidRPr="003D57A1">
              <w:rPr>
                <w:rFonts w:ascii="Times New Roman" w:hAnsi="Times New Roman" w:cs="Times New Roman"/>
                <w:i/>
                <w:sz w:val="24"/>
                <w:szCs w:val="24"/>
              </w:rPr>
              <w:t>[</w:t>
            </w:r>
            <w:r w:rsidR="00BD4198" w:rsidRPr="00454DC7">
              <w:rPr>
                <w:rFonts w:ascii="Times New Roman" w:hAnsi="Times New Roman" w:cs="Times New Roman"/>
                <w:i/>
                <w:sz w:val="24"/>
                <w:szCs w:val="24"/>
              </w:rPr>
              <w:t>7-9</w:t>
            </w:r>
            <w:r w:rsidR="003D57A1" w:rsidRPr="003D57A1">
              <w:rPr>
                <w:rFonts w:ascii="Times New Roman" w:hAnsi="Times New Roman" w:cs="Times New Roman"/>
                <w:i/>
                <w:sz w:val="24"/>
                <w:szCs w:val="24"/>
              </w:rPr>
              <w:t>]</w:t>
            </w:r>
          </w:p>
          <w:p w14:paraId="724C2DA3" w14:textId="77777777" w:rsidR="00AD6505" w:rsidRDefault="00B87492" w:rsidP="008F1F5A">
            <w:pPr>
              <w:rPr>
                <w:rFonts w:ascii="Times New Roman" w:hAnsi="Times New Roman" w:cs="Times New Roman"/>
                <w:sz w:val="24"/>
                <w:szCs w:val="24"/>
              </w:rPr>
            </w:pPr>
            <w:r w:rsidRPr="008F1F5A">
              <w:rPr>
                <w:rFonts w:ascii="Times New Roman" w:hAnsi="Times New Roman" w:cs="Times New Roman"/>
                <w:sz w:val="24"/>
                <w:szCs w:val="24"/>
              </w:rPr>
              <w:t>Дискретные модели финансовых рынков: многопериодные модели, вычисление вероятности попадания цены рискового актива в заданный промежуток для биномиальных и триномиальных моделей, мартингалы в дискретных моделях, понятие арбитража, нахождение нейтральных к риску вероятностей в дискретных моделях, вычисление цены производного инструмента на полном рынке.</w:t>
            </w:r>
            <w:r w:rsidR="0094294A" w:rsidRPr="008F1F5A">
              <w:rPr>
                <w:rFonts w:ascii="Times New Roman" w:hAnsi="Times New Roman" w:cs="Times New Roman"/>
                <w:sz w:val="24"/>
                <w:szCs w:val="24"/>
              </w:rPr>
              <w:t xml:space="preserve"> </w:t>
            </w:r>
          </w:p>
          <w:p w14:paraId="411FC96A" w14:textId="4C112CE3" w:rsidR="00B87492" w:rsidRPr="003D57A1" w:rsidRDefault="00B87492"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w:t>
            </w:r>
            <w:r w:rsidR="002724B3">
              <w:rPr>
                <w:rFonts w:ascii="Times New Roman" w:hAnsi="Times New Roman" w:cs="Times New Roman"/>
                <w:i/>
                <w:sz w:val="24"/>
                <w:szCs w:val="24"/>
              </w:rPr>
              <w:t>4</w:t>
            </w:r>
            <w:r w:rsidRPr="00AD6505">
              <w:rPr>
                <w:rFonts w:ascii="Times New Roman" w:hAnsi="Times New Roman" w:cs="Times New Roman"/>
                <w:i/>
                <w:sz w:val="24"/>
                <w:szCs w:val="24"/>
              </w:rPr>
              <w:t>]</w:t>
            </w:r>
            <w:r w:rsidR="007C2A0C">
              <w:rPr>
                <w:rFonts w:ascii="Times New Roman" w:hAnsi="Times New Roman" w:cs="Times New Roman"/>
                <w:i/>
                <w:sz w:val="24"/>
                <w:szCs w:val="24"/>
              </w:rPr>
              <w:t>, п.9</w:t>
            </w:r>
            <w:r w:rsidR="003D57A1">
              <w:rPr>
                <w:rFonts w:ascii="Times New Roman" w:hAnsi="Times New Roman" w:cs="Times New Roman"/>
                <w:i/>
                <w:sz w:val="24"/>
                <w:szCs w:val="24"/>
              </w:rPr>
              <w:t xml:space="preserve">, </w:t>
            </w:r>
            <w:r w:rsidR="003D57A1" w:rsidRPr="003D57A1">
              <w:rPr>
                <w:rFonts w:ascii="Times New Roman" w:hAnsi="Times New Roman" w:cs="Times New Roman"/>
                <w:i/>
                <w:sz w:val="24"/>
                <w:szCs w:val="24"/>
              </w:rPr>
              <w:t>[</w:t>
            </w:r>
            <w:r w:rsidR="00BD4198" w:rsidRPr="00454DC7">
              <w:rPr>
                <w:rFonts w:ascii="Times New Roman" w:hAnsi="Times New Roman" w:cs="Times New Roman"/>
                <w:i/>
                <w:sz w:val="24"/>
                <w:szCs w:val="24"/>
              </w:rPr>
              <w:t>7-9</w:t>
            </w:r>
            <w:r w:rsidR="003D57A1" w:rsidRPr="003D57A1">
              <w:rPr>
                <w:rFonts w:ascii="Times New Roman" w:hAnsi="Times New Roman" w:cs="Times New Roman"/>
                <w:i/>
                <w:sz w:val="24"/>
                <w:szCs w:val="24"/>
              </w:rPr>
              <w:t>]</w:t>
            </w:r>
          </w:p>
          <w:p w14:paraId="20A1A258" w14:textId="77777777" w:rsidR="00AD6505" w:rsidRDefault="008E376E" w:rsidP="008F1F5A">
            <w:pPr>
              <w:rPr>
                <w:rFonts w:ascii="Times New Roman" w:hAnsi="Times New Roman" w:cs="Times New Roman"/>
                <w:sz w:val="24"/>
                <w:szCs w:val="24"/>
              </w:rPr>
            </w:pPr>
            <w:r w:rsidRPr="008F1F5A">
              <w:rPr>
                <w:rFonts w:ascii="Times New Roman" w:hAnsi="Times New Roman" w:cs="Times New Roman"/>
                <w:sz w:val="24"/>
                <w:szCs w:val="24"/>
              </w:rPr>
              <w:t xml:space="preserve">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 валютных опционов и фьючерсных опционов, в т. ч. американских опционов.</w:t>
            </w:r>
            <w:r w:rsidR="0094294A" w:rsidRPr="008F1F5A">
              <w:rPr>
                <w:rFonts w:ascii="Times New Roman" w:hAnsi="Times New Roman" w:cs="Times New Roman"/>
                <w:sz w:val="24"/>
                <w:szCs w:val="24"/>
              </w:rPr>
              <w:t xml:space="preserve"> </w:t>
            </w:r>
          </w:p>
          <w:p w14:paraId="7B7ECF94" w14:textId="4B54397B" w:rsidR="008E376E" w:rsidRPr="00AD6505" w:rsidRDefault="008E376E" w:rsidP="008F1F5A">
            <w:pPr>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источники: п.8, </w:t>
            </w:r>
            <w:r w:rsidR="00780A7B" w:rsidRPr="00454DC7">
              <w:rPr>
                <w:rFonts w:ascii="Times New Roman" w:hAnsi="Times New Roman" w:cs="Times New Roman"/>
                <w:i/>
                <w:sz w:val="24"/>
                <w:szCs w:val="24"/>
              </w:rPr>
              <w:t>[2],</w:t>
            </w:r>
            <w:r w:rsidR="00780A7B">
              <w:rPr>
                <w:rFonts w:ascii="Times New Roman" w:hAnsi="Times New Roman" w:cs="Times New Roman"/>
                <w:i/>
                <w:sz w:val="24"/>
                <w:szCs w:val="24"/>
              </w:rPr>
              <w:t xml:space="preserve"> п.9,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7-9</w:t>
            </w:r>
            <w:r w:rsidR="00780A7B" w:rsidRPr="003D57A1">
              <w:rPr>
                <w:rFonts w:ascii="Times New Roman" w:hAnsi="Times New Roman" w:cs="Times New Roman"/>
                <w:i/>
                <w:sz w:val="24"/>
                <w:szCs w:val="24"/>
              </w:rPr>
              <w:t>]</w:t>
            </w:r>
          </w:p>
          <w:p w14:paraId="10EC28C4" w14:textId="77777777" w:rsidR="00AD6505" w:rsidRDefault="00EE704A" w:rsidP="008F1F5A">
            <w:pPr>
              <w:rPr>
                <w:rFonts w:ascii="Times New Roman" w:hAnsi="Times New Roman" w:cs="Times New Roman"/>
                <w:sz w:val="24"/>
                <w:szCs w:val="24"/>
              </w:rPr>
            </w:pPr>
            <w:r w:rsidRPr="008F1F5A">
              <w:rPr>
                <w:rFonts w:ascii="Times New Roman" w:hAnsi="Times New Roman" w:cs="Times New Roman"/>
                <w:sz w:val="24"/>
                <w:szCs w:val="24"/>
              </w:rPr>
              <w:t xml:space="preserve">Модель </w:t>
            </w:r>
            <w:proofErr w:type="spellStart"/>
            <w:r w:rsidRPr="008F1F5A">
              <w:rPr>
                <w:rFonts w:ascii="Times New Roman" w:hAnsi="Times New Roman" w:cs="Times New Roman"/>
                <w:sz w:val="24"/>
                <w:szCs w:val="24"/>
              </w:rPr>
              <w:t>Блэка-Шоулза</w:t>
            </w:r>
            <w:proofErr w:type="spellEnd"/>
            <w:r w:rsidRPr="008F1F5A">
              <w:rPr>
                <w:rFonts w:ascii="Times New Roman" w:hAnsi="Times New Roman" w:cs="Times New Roman"/>
                <w:sz w:val="24"/>
                <w:szCs w:val="24"/>
              </w:rPr>
              <w:t xml:space="preserve">: предельный переход в модели Кокса-Росса-Рубинштейна, формула </w:t>
            </w:r>
            <w:proofErr w:type="spellStart"/>
            <w:r w:rsidRPr="008F1F5A">
              <w:rPr>
                <w:rFonts w:ascii="Times New Roman" w:hAnsi="Times New Roman" w:cs="Times New Roman"/>
                <w:sz w:val="24"/>
                <w:szCs w:val="24"/>
              </w:rPr>
              <w:t>Блэка-Шоулза</w:t>
            </w:r>
            <w:proofErr w:type="spellEnd"/>
            <w:r w:rsidRPr="008F1F5A">
              <w:rPr>
                <w:rFonts w:ascii="Times New Roman" w:hAnsi="Times New Roman" w:cs="Times New Roman"/>
                <w:sz w:val="24"/>
                <w:szCs w:val="24"/>
              </w:rPr>
              <w:t xml:space="preserve">, коэффициенты хеджирования («греки») в модели </w:t>
            </w:r>
            <w:proofErr w:type="spellStart"/>
            <w:r w:rsidRPr="008F1F5A">
              <w:rPr>
                <w:rFonts w:ascii="Times New Roman" w:hAnsi="Times New Roman" w:cs="Times New Roman"/>
                <w:sz w:val="24"/>
                <w:szCs w:val="24"/>
              </w:rPr>
              <w:t>Блэка-Шоулза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4AEE6C6E" w14:textId="1F62F537" w:rsidR="00EE704A" w:rsidRPr="00454DC7" w:rsidRDefault="00EE704A"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w:t>
            </w:r>
            <w:r w:rsidR="00780A7B" w:rsidRPr="00454DC7">
              <w:rPr>
                <w:rFonts w:ascii="Times New Roman" w:hAnsi="Times New Roman" w:cs="Times New Roman"/>
                <w:i/>
                <w:sz w:val="24"/>
                <w:szCs w:val="24"/>
              </w:rPr>
              <w:t>2</w:t>
            </w:r>
            <w:r w:rsidRPr="00AD6505">
              <w:rPr>
                <w:rFonts w:ascii="Times New Roman" w:hAnsi="Times New Roman" w:cs="Times New Roman"/>
                <w:i/>
                <w:sz w:val="24"/>
                <w:szCs w:val="24"/>
              </w:rPr>
              <w:t>]</w:t>
            </w:r>
            <w:r w:rsidR="00780A7B" w:rsidRPr="00454DC7">
              <w:rPr>
                <w:rFonts w:ascii="Times New Roman" w:hAnsi="Times New Roman" w:cs="Times New Roman"/>
                <w:i/>
                <w:sz w:val="24"/>
                <w:szCs w:val="24"/>
              </w:rPr>
              <w:t xml:space="preserve">, </w:t>
            </w:r>
            <w:r w:rsidR="00780A7B">
              <w:rPr>
                <w:rFonts w:ascii="Times New Roman" w:hAnsi="Times New Roman" w:cs="Times New Roman"/>
                <w:i/>
                <w:sz w:val="24"/>
                <w:szCs w:val="24"/>
              </w:rPr>
              <w:t xml:space="preserve">п.9, </w:t>
            </w:r>
            <w:r w:rsidR="00780A7B" w:rsidRPr="003D57A1">
              <w:rPr>
                <w:rFonts w:ascii="Times New Roman" w:hAnsi="Times New Roman" w:cs="Times New Roman"/>
                <w:i/>
                <w:sz w:val="24"/>
                <w:szCs w:val="24"/>
              </w:rPr>
              <w:t>[</w:t>
            </w:r>
            <w:r w:rsidR="00780A7B" w:rsidRPr="00454DC7">
              <w:rPr>
                <w:rFonts w:ascii="Times New Roman" w:hAnsi="Times New Roman" w:cs="Times New Roman"/>
                <w:i/>
                <w:sz w:val="24"/>
                <w:szCs w:val="24"/>
              </w:rPr>
              <w:t>4,7-9</w:t>
            </w:r>
            <w:r w:rsidR="00780A7B" w:rsidRPr="003D57A1">
              <w:rPr>
                <w:rFonts w:ascii="Times New Roman" w:hAnsi="Times New Roman" w:cs="Times New Roman"/>
                <w:i/>
                <w:sz w:val="24"/>
                <w:szCs w:val="24"/>
              </w:rPr>
              <w:t>]</w:t>
            </w:r>
          </w:p>
          <w:p w14:paraId="37C2A7FB" w14:textId="7DE0D66E" w:rsidR="00993DE5" w:rsidRPr="008F1F5A" w:rsidRDefault="00EC5D31" w:rsidP="008F1F5A">
            <w:pPr>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модель </w:t>
            </w:r>
            <w:proofErr w:type="spellStart"/>
            <w:r w:rsidRPr="008F1F5A">
              <w:rPr>
                <w:rFonts w:ascii="Times New Roman" w:hAnsi="Times New Roman" w:cs="Times New Roman"/>
                <w:sz w:val="24"/>
                <w:szCs w:val="24"/>
              </w:rPr>
              <w:t>Васичека</w:t>
            </w:r>
            <w:proofErr w:type="spellEnd"/>
            <w:r w:rsidRPr="008F1F5A">
              <w:rPr>
                <w:rFonts w:ascii="Times New Roman" w:hAnsi="Times New Roman" w:cs="Times New Roman"/>
                <w:sz w:val="24"/>
                <w:szCs w:val="24"/>
              </w:rPr>
              <w:t xml:space="preserve">, модель </w:t>
            </w:r>
            <w:proofErr w:type="gramStart"/>
            <w:r w:rsidRPr="008F1F5A">
              <w:rPr>
                <w:rFonts w:ascii="Times New Roman" w:hAnsi="Times New Roman" w:cs="Times New Roman"/>
                <w:sz w:val="24"/>
                <w:szCs w:val="24"/>
              </w:rPr>
              <w:t>Хо-Ли</w:t>
            </w:r>
            <w:proofErr w:type="gramEnd"/>
            <w:r w:rsidRPr="008F1F5A">
              <w:rPr>
                <w:rFonts w:ascii="Times New Roman" w:hAnsi="Times New Roman" w:cs="Times New Roman"/>
                <w:sz w:val="24"/>
                <w:szCs w:val="24"/>
              </w:rPr>
              <w:t xml:space="preserve">, модель </w:t>
            </w:r>
            <w:proofErr w:type="spellStart"/>
            <w:r w:rsidRPr="008F1F5A">
              <w:rPr>
                <w:rFonts w:ascii="Times New Roman" w:hAnsi="Times New Roman" w:cs="Times New Roman"/>
                <w:sz w:val="24"/>
                <w:szCs w:val="24"/>
              </w:rPr>
              <w:t>Халла</w:t>
            </w:r>
            <w:proofErr w:type="spellEnd"/>
            <w:r w:rsidRPr="008F1F5A">
              <w:rPr>
                <w:rFonts w:ascii="Times New Roman" w:hAnsi="Times New Roman" w:cs="Times New Roman"/>
                <w:sz w:val="24"/>
                <w:szCs w:val="24"/>
              </w:rPr>
              <w:t xml:space="preserve">-Уайта, биномиальная модель, оценка стоимости опционов на облигации. </w:t>
            </w:r>
            <w:r w:rsidRPr="00AD6505">
              <w:rPr>
                <w:rFonts w:ascii="Times New Roman" w:hAnsi="Times New Roman" w:cs="Times New Roman"/>
                <w:i/>
                <w:sz w:val="24"/>
                <w:szCs w:val="24"/>
              </w:rPr>
              <w:t>Рекомендуемые источники: п.</w:t>
            </w:r>
            <w:r w:rsidR="005F21D4">
              <w:rPr>
                <w:rFonts w:ascii="Times New Roman" w:hAnsi="Times New Roman" w:cs="Times New Roman"/>
                <w:i/>
                <w:sz w:val="24"/>
                <w:szCs w:val="24"/>
              </w:rPr>
              <w:t>9</w:t>
            </w:r>
            <w:r w:rsidRPr="00AD6505">
              <w:rPr>
                <w:rFonts w:ascii="Times New Roman" w:hAnsi="Times New Roman" w:cs="Times New Roman"/>
                <w:i/>
                <w:sz w:val="24"/>
                <w:szCs w:val="24"/>
              </w:rPr>
              <w:t>, [</w:t>
            </w:r>
            <w:r w:rsidR="005F21D4">
              <w:rPr>
                <w:rFonts w:ascii="Times New Roman" w:hAnsi="Times New Roman" w:cs="Times New Roman"/>
                <w:i/>
                <w:sz w:val="24"/>
                <w:szCs w:val="24"/>
                <w:lang w:val="en-US"/>
              </w:rPr>
              <w:t>7-9</w:t>
            </w:r>
            <w:r w:rsidRPr="00AD6505">
              <w:rPr>
                <w:rFonts w:ascii="Times New Roman" w:hAnsi="Times New Roman" w:cs="Times New Roman"/>
                <w:i/>
                <w:sz w:val="24"/>
                <w:szCs w:val="24"/>
              </w:rPr>
              <w:t>]</w:t>
            </w:r>
          </w:p>
        </w:tc>
        <w:tc>
          <w:tcPr>
            <w:tcW w:w="2844" w:type="dxa"/>
          </w:tcPr>
          <w:p w14:paraId="41B310DD" w14:textId="77777777" w:rsidR="00993DE5" w:rsidRPr="008F1F5A" w:rsidRDefault="00704FDD"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94294A">
        <w:tc>
          <w:tcPr>
            <w:tcW w:w="1986" w:type="dxa"/>
          </w:tcPr>
          <w:p w14:paraId="70EFD748" w14:textId="77777777" w:rsidR="00E36780" w:rsidRPr="008F1F5A" w:rsidRDefault="00E36780" w:rsidP="008F1F5A">
            <w:pPr>
              <w:rPr>
                <w:rFonts w:ascii="Times New Roman" w:hAnsi="Times New Roman" w:cs="Times New Roman"/>
                <w:sz w:val="24"/>
                <w:szCs w:val="24"/>
              </w:rPr>
            </w:pPr>
            <w:r w:rsidRPr="008F1F5A">
              <w:rPr>
                <w:rFonts w:ascii="Times New Roman" w:hAnsi="Times New Roman" w:cs="Times New Roman"/>
                <w:sz w:val="24"/>
                <w:szCs w:val="24"/>
              </w:rPr>
              <w:t>Выбор и принятие решений в условиях неопределенности</w:t>
            </w:r>
          </w:p>
        </w:tc>
        <w:tc>
          <w:tcPr>
            <w:tcW w:w="5661" w:type="dxa"/>
          </w:tcPr>
          <w:p w14:paraId="026F9FB2" w14:textId="77777777" w:rsidR="00AD6505" w:rsidRDefault="00386BCC" w:rsidP="008F1F5A">
            <w:pPr>
              <w:rPr>
                <w:rFonts w:ascii="Times New Roman" w:hAnsi="Times New Roman" w:cs="Times New Roman"/>
                <w:sz w:val="24"/>
                <w:szCs w:val="24"/>
              </w:rPr>
            </w:pPr>
            <w:r w:rsidRPr="008F1F5A">
              <w:rPr>
                <w:rFonts w:ascii="Times New Roman" w:hAnsi="Times New Roman" w:cs="Times New Roman"/>
                <w:sz w:val="24"/>
                <w:szCs w:val="24"/>
              </w:rPr>
              <w:t>Отношения предпочтения и функции полезности: анализ свойств функций полезности и отношений предпочтения. Оценка ожидаемой полезности. Выбор в условиях неопределенности. Применение ожидаемой полезности в задачах страхования и хеджирования рисков.</w:t>
            </w:r>
            <w:r w:rsidR="0094294A" w:rsidRPr="008F1F5A">
              <w:rPr>
                <w:rFonts w:ascii="Times New Roman" w:hAnsi="Times New Roman" w:cs="Times New Roman"/>
                <w:sz w:val="24"/>
                <w:szCs w:val="24"/>
              </w:rPr>
              <w:t xml:space="preserve"> </w:t>
            </w:r>
          </w:p>
          <w:p w14:paraId="3C22D819" w14:textId="30F1EE2F" w:rsidR="00386BCC" w:rsidRPr="00AD6505" w:rsidRDefault="00386BCC"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w:t>
            </w:r>
            <w:r w:rsidR="005C3E75" w:rsidRPr="00AD6505">
              <w:rPr>
                <w:rFonts w:ascii="Times New Roman" w:hAnsi="Times New Roman" w:cs="Times New Roman"/>
                <w:i/>
                <w:sz w:val="24"/>
                <w:szCs w:val="24"/>
              </w:rPr>
              <w:t xml:space="preserve"> и</w:t>
            </w:r>
            <w:r w:rsidR="005C3E75" w:rsidRPr="00AD6505">
              <w:rPr>
                <w:rFonts w:ascii="Times New Roman" w:eastAsia="Times New Roman" w:hAnsi="Times New Roman" w:cs="Times New Roman"/>
                <w:i/>
                <w:sz w:val="24"/>
                <w:szCs w:val="24"/>
              </w:rPr>
              <w:t>сточники: п.9,</w:t>
            </w:r>
            <w:r w:rsidR="0047777F" w:rsidRPr="00AD6505">
              <w:rPr>
                <w:rFonts w:ascii="Times New Roman" w:eastAsia="Times New Roman" w:hAnsi="Times New Roman" w:cs="Times New Roman"/>
                <w:i/>
                <w:sz w:val="24"/>
                <w:szCs w:val="24"/>
              </w:rPr>
              <w:t xml:space="preserve"> </w:t>
            </w:r>
            <w:r w:rsidR="005C3E75"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5C3E75" w:rsidRPr="00AD6505">
              <w:rPr>
                <w:rFonts w:ascii="Times New Roman" w:eastAsia="Times New Roman" w:hAnsi="Times New Roman" w:cs="Times New Roman"/>
                <w:i/>
                <w:sz w:val="24"/>
                <w:szCs w:val="24"/>
              </w:rPr>
              <w:t>]</w:t>
            </w:r>
          </w:p>
          <w:p w14:paraId="1B97D72A" w14:textId="77777777" w:rsidR="00AD6505" w:rsidRDefault="00C837CE" w:rsidP="008F1F5A">
            <w:pPr>
              <w:rPr>
                <w:rFonts w:ascii="Times New Roman" w:hAnsi="Times New Roman" w:cs="Times New Roman"/>
                <w:sz w:val="24"/>
                <w:szCs w:val="24"/>
              </w:rPr>
            </w:pPr>
            <w:r w:rsidRPr="008F1F5A">
              <w:rPr>
                <w:rFonts w:ascii="Times New Roman" w:hAnsi="Times New Roman" w:cs="Times New Roman"/>
                <w:sz w:val="24"/>
                <w:szCs w:val="24"/>
              </w:rPr>
              <w:t>Отношения к риску: вычисление коэффициентов, выражающих отношение экономического агента к риску. Анализ свойств стохастического доминирования. Неприятие риска в задачах портфельного анализа.</w:t>
            </w:r>
          </w:p>
          <w:p w14:paraId="1FC90323" w14:textId="2E265132" w:rsidR="00C837CE" w:rsidRPr="00AD6505" w:rsidRDefault="00C837CE" w:rsidP="008F1F5A">
            <w:pPr>
              <w:rPr>
                <w:rFonts w:ascii="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BA6D86" w:rsidRPr="00AD6505">
              <w:rPr>
                <w:rFonts w:ascii="Times New Roman" w:eastAsia="Times New Roman" w:hAnsi="Times New Roman" w:cs="Times New Roman"/>
                <w:i/>
                <w:sz w:val="24"/>
                <w:szCs w:val="24"/>
              </w:rPr>
              <w:t>сточники: п.9,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A6D86" w:rsidRPr="00AD6505">
              <w:rPr>
                <w:rFonts w:ascii="Times New Roman" w:eastAsia="Times New Roman" w:hAnsi="Times New Roman" w:cs="Times New Roman"/>
                <w:i/>
                <w:sz w:val="24"/>
                <w:szCs w:val="24"/>
              </w:rPr>
              <w:t>]</w:t>
            </w:r>
          </w:p>
          <w:p w14:paraId="7D8A1733" w14:textId="2DC875FD" w:rsidR="00C82D81" w:rsidRPr="008F1F5A" w:rsidRDefault="00C82D81" w:rsidP="008F1F5A">
            <w:pPr>
              <w:rPr>
                <w:rFonts w:ascii="Times New Roman" w:hAnsi="Times New Roman" w:cs="Times New Roman"/>
                <w:sz w:val="24"/>
                <w:szCs w:val="24"/>
              </w:rPr>
            </w:pPr>
            <w:r w:rsidRPr="008F1F5A">
              <w:rPr>
                <w:rFonts w:ascii="Times New Roman" w:hAnsi="Times New Roman" w:cs="Times New Roman"/>
                <w:sz w:val="24"/>
                <w:szCs w:val="24"/>
              </w:rPr>
              <w:lastRenderedPageBreak/>
              <w:t>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Вычисление усредненной суммы под риском и изучение свойств этого показателя. Применение на примерах методов оценки риска экстремальных событий. Изучение свойств распределения Парето.</w:t>
            </w:r>
          </w:p>
          <w:p w14:paraId="3E3F8DE5" w14:textId="2BE139B8" w:rsidR="00BA6D86" w:rsidRPr="00AD6505" w:rsidRDefault="00C82D81" w:rsidP="008F1F5A">
            <w:pPr>
              <w:rPr>
                <w:rFonts w:ascii="Times New Roman" w:eastAsia="Times New Roman" w:hAnsi="Times New Roman" w:cs="Times New Roman"/>
                <w:i/>
                <w:sz w:val="24"/>
                <w:szCs w:val="24"/>
              </w:rPr>
            </w:pPr>
            <w:r w:rsidRPr="00AD6505">
              <w:rPr>
                <w:rFonts w:ascii="Times New Roman" w:hAnsi="Times New Roman" w:cs="Times New Roman"/>
                <w:i/>
                <w:sz w:val="24"/>
                <w:szCs w:val="24"/>
              </w:rPr>
              <w:t xml:space="preserve">Рекомендуемые </w:t>
            </w:r>
            <w:r w:rsidR="00BA6D86" w:rsidRPr="00AD6505">
              <w:rPr>
                <w:rFonts w:ascii="Times New Roman" w:hAnsi="Times New Roman" w:cs="Times New Roman"/>
                <w:i/>
                <w:sz w:val="24"/>
                <w:szCs w:val="24"/>
              </w:rPr>
              <w:t>и</w:t>
            </w:r>
            <w:r w:rsidR="00BA6D86" w:rsidRPr="00AD6505">
              <w:rPr>
                <w:rFonts w:ascii="Times New Roman" w:eastAsia="Times New Roman" w:hAnsi="Times New Roman" w:cs="Times New Roman"/>
                <w:i/>
                <w:sz w:val="24"/>
                <w:szCs w:val="24"/>
              </w:rPr>
              <w:t>сточники: п.9,</w:t>
            </w:r>
            <w:r w:rsidR="0047777F" w:rsidRPr="00AD6505">
              <w:rPr>
                <w:rFonts w:ascii="Times New Roman" w:eastAsia="Times New Roman" w:hAnsi="Times New Roman" w:cs="Times New Roman"/>
                <w:i/>
                <w:sz w:val="24"/>
                <w:szCs w:val="24"/>
              </w:rPr>
              <w:t xml:space="preserve"> </w:t>
            </w:r>
            <w:r w:rsidR="00BA6D86" w:rsidRPr="00AD6505">
              <w:rPr>
                <w:rFonts w:ascii="Times New Roman" w:eastAsia="Times New Roman" w:hAnsi="Times New Roman" w:cs="Times New Roman"/>
                <w:i/>
                <w:sz w:val="24"/>
                <w:szCs w:val="24"/>
              </w:rPr>
              <w:t>[1,3,8-</w:t>
            </w:r>
            <w:r w:rsidR="005F21D4" w:rsidRPr="00454DC7">
              <w:rPr>
                <w:rFonts w:ascii="Times New Roman" w:eastAsia="Times New Roman" w:hAnsi="Times New Roman" w:cs="Times New Roman"/>
                <w:i/>
                <w:sz w:val="24"/>
                <w:szCs w:val="24"/>
              </w:rPr>
              <w:t>9</w:t>
            </w:r>
            <w:r w:rsidR="00BA6D86" w:rsidRPr="00AD6505">
              <w:rPr>
                <w:rFonts w:ascii="Times New Roman" w:eastAsia="Times New Roman" w:hAnsi="Times New Roman" w:cs="Times New Roman"/>
                <w:i/>
                <w:sz w:val="24"/>
                <w:szCs w:val="24"/>
              </w:rPr>
              <w:t>]</w:t>
            </w:r>
          </w:p>
          <w:p w14:paraId="7082A122" w14:textId="313924B2" w:rsidR="00BA6D86" w:rsidRDefault="006361E5" w:rsidP="008F1F5A">
            <w:pPr>
              <w:rPr>
                <w:rFonts w:ascii="Times New Roman" w:hAnsi="Times New Roman" w:cs="Times New Roman"/>
                <w:sz w:val="24"/>
                <w:szCs w:val="24"/>
              </w:rPr>
            </w:pPr>
            <w:r w:rsidRPr="008F1F5A">
              <w:rPr>
                <w:rFonts w:ascii="Times New Roman" w:hAnsi="Times New Roman" w:cs="Times New Roman"/>
                <w:sz w:val="24"/>
                <w:szCs w:val="24"/>
              </w:rPr>
              <w:t xml:space="preserve">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 xml:space="preserve">, </w:t>
            </w:r>
            <w:proofErr w:type="spellStart"/>
            <w:r w:rsidRPr="008F1F5A">
              <w:rPr>
                <w:rFonts w:ascii="Times New Roman" w:hAnsi="Times New Roman" w:cs="Times New Roman"/>
                <w:sz w:val="24"/>
                <w:szCs w:val="24"/>
              </w:rPr>
              <w:t>Энскомба</w:t>
            </w:r>
            <w:proofErr w:type="spellEnd"/>
            <w:r w:rsidRPr="008F1F5A">
              <w:rPr>
                <w:rFonts w:ascii="Times New Roman" w:hAnsi="Times New Roman" w:cs="Times New Roman"/>
                <w:sz w:val="24"/>
                <w:szCs w:val="24"/>
              </w:rPr>
              <w:t xml:space="preserve"> и </w:t>
            </w:r>
            <w:proofErr w:type="spellStart"/>
            <w:r w:rsidRPr="008F1F5A">
              <w:rPr>
                <w:rFonts w:ascii="Times New Roman" w:hAnsi="Times New Roman" w:cs="Times New Roman"/>
                <w:sz w:val="24"/>
                <w:szCs w:val="24"/>
              </w:rPr>
              <w:t>Ауманна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2DFD4AFA" w14:textId="328E9C5A" w:rsidR="00E36780" w:rsidRPr="00AD6505" w:rsidRDefault="006361E5" w:rsidP="008F1F5A">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w:t>
            </w:r>
            <w:r w:rsidR="00BA6D86" w:rsidRPr="00AD6505">
              <w:rPr>
                <w:rFonts w:ascii="Times New Roman" w:eastAsia="Times New Roman" w:hAnsi="Times New Roman" w:cs="Times New Roman"/>
                <w:i/>
                <w:sz w:val="24"/>
                <w:szCs w:val="24"/>
              </w:rPr>
              <w:t>: п.9,</w:t>
            </w:r>
            <w:r w:rsidR="0047777F" w:rsidRPr="00AD6505">
              <w:rPr>
                <w:rFonts w:ascii="Times New Roman" w:eastAsia="Times New Roman" w:hAnsi="Times New Roman" w:cs="Times New Roman"/>
                <w:i/>
                <w:sz w:val="24"/>
                <w:szCs w:val="24"/>
                <w:lang w:val="en-US"/>
              </w:rPr>
              <w:t xml:space="preserve"> </w:t>
            </w:r>
            <w:r w:rsidR="00BA6D86" w:rsidRPr="00AD6505">
              <w:rPr>
                <w:rFonts w:ascii="Times New Roman" w:eastAsia="Times New Roman" w:hAnsi="Times New Roman" w:cs="Times New Roman"/>
                <w:i/>
                <w:sz w:val="24"/>
                <w:szCs w:val="24"/>
              </w:rPr>
              <w:t>[1,3,8-</w:t>
            </w:r>
            <w:r w:rsidR="005F21D4">
              <w:rPr>
                <w:rFonts w:ascii="Times New Roman" w:eastAsia="Times New Roman" w:hAnsi="Times New Roman" w:cs="Times New Roman"/>
                <w:i/>
                <w:sz w:val="24"/>
                <w:szCs w:val="24"/>
                <w:lang w:val="en-US"/>
              </w:rPr>
              <w:t>9</w:t>
            </w:r>
            <w:r w:rsidR="00BA6D86" w:rsidRPr="00AD6505">
              <w:rPr>
                <w:rFonts w:ascii="Times New Roman" w:eastAsia="Times New Roman" w:hAnsi="Times New Roman" w:cs="Times New Roman"/>
                <w:i/>
                <w:sz w:val="24"/>
                <w:szCs w:val="24"/>
              </w:rPr>
              <w:t>]</w:t>
            </w:r>
          </w:p>
        </w:tc>
        <w:tc>
          <w:tcPr>
            <w:tcW w:w="2844" w:type="dxa"/>
          </w:tcPr>
          <w:p w14:paraId="69322758" w14:textId="77777777" w:rsidR="00E36780" w:rsidRPr="008F1F5A" w:rsidRDefault="00386BCC" w:rsidP="008F1F5A">
            <w:pPr>
              <w:rPr>
                <w:rFonts w:ascii="Times New Roman" w:hAnsi="Times New Roman" w:cs="Times New Roman"/>
                <w:sz w:val="24"/>
                <w:szCs w:val="24"/>
              </w:rPr>
            </w:pPr>
            <w:proofErr w:type="spellStart"/>
            <w:r w:rsidRPr="008F1F5A">
              <w:rPr>
                <w:rFonts w:ascii="Times New Roman" w:hAnsi="Times New Roman" w:cs="Times New Roman"/>
                <w:sz w:val="24"/>
                <w:szCs w:val="24"/>
              </w:rPr>
              <w:lastRenderedPageBreak/>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14:paraId="0B33A314" w14:textId="77777777" w:rsidR="00991C26" w:rsidRPr="0094294A" w:rsidRDefault="00991C26" w:rsidP="00CC79ED">
      <w:pPr>
        <w:pStyle w:val="1"/>
        <w:numPr>
          <w:ilvl w:val="0"/>
          <w:numId w:val="32"/>
        </w:numPr>
        <w:spacing w:before="240" w:line="360" w:lineRule="auto"/>
        <w:jc w:val="both"/>
      </w:pPr>
      <w:bookmarkStart w:id="13" w:name="_Toc118899582"/>
      <w:bookmarkStart w:id="14" w:name="_Toc485307220"/>
      <w:bookmarkStart w:id="15" w:name="_Toc485836350"/>
      <w:bookmarkEnd w:id="11"/>
      <w:bookmarkEnd w:id="12"/>
      <w:r w:rsidRPr="0094294A">
        <w:t>Перечень учебно-методического обеспечения для самостоятельной работы обучающихся по дисциплине</w:t>
      </w:r>
      <w:bookmarkEnd w:id="13"/>
    </w:p>
    <w:p w14:paraId="4D72A0F4" w14:textId="44BB6683" w:rsidR="002D760D" w:rsidRPr="006C73B1" w:rsidRDefault="00991C26" w:rsidP="00CC79ED">
      <w:pPr>
        <w:pStyle w:val="2"/>
        <w:numPr>
          <w:ilvl w:val="1"/>
          <w:numId w:val="32"/>
        </w:numPr>
        <w:spacing w:line="360" w:lineRule="auto"/>
        <w:rPr>
          <w:rFonts w:eastAsia="Times New Roman"/>
        </w:rPr>
      </w:pPr>
      <w:r w:rsidRPr="0094294A">
        <w:rPr>
          <w:rFonts w:eastAsia="Times New Roman"/>
        </w:rPr>
        <w:t>Перечень вопросов, отводимых на самостоятельное освоение дисциплины, формы внеаудиторной самостоятельной работы</w:t>
      </w:r>
    </w:p>
    <w:p w14:paraId="55D92ECC" w14:textId="3F34DDF8" w:rsidR="008B3F4F" w:rsidRPr="0061245F" w:rsidRDefault="008B3F4F" w:rsidP="000740C9">
      <w:pPr>
        <w:suppressAutoHyphens/>
        <w:spacing w:after="0" w:line="360" w:lineRule="auto"/>
        <w:ind w:left="720"/>
        <w:jc w:val="both"/>
        <w:rPr>
          <w:rFonts w:ascii="Times New Roman" w:eastAsia="Times New Roman" w:hAnsi="Times New Roman" w:cs="Times New Roman"/>
          <w:sz w:val="28"/>
          <w:szCs w:val="28"/>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0"/>
        <w:gridCol w:w="5103"/>
        <w:gridCol w:w="2833"/>
      </w:tblGrid>
      <w:tr w:rsidR="004E5C9E" w:rsidRPr="00EF6967" w14:paraId="71E87A8D" w14:textId="77777777" w:rsidTr="006C73B1">
        <w:trPr>
          <w:trHeight w:val="1165"/>
        </w:trPr>
        <w:tc>
          <w:tcPr>
            <w:tcW w:w="1112" w:type="pct"/>
          </w:tcPr>
          <w:p w14:paraId="3B684C3E" w14:textId="77777777" w:rsidR="000740C9" w:rsidRPr="001043D4"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Наименование тем </w:t>
            </w:r>
          </w:p>
          <w:p w14:paraId="152136C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(разделов) </w:t>
            </w:r>
          </w:p>
          <w:p w14:paraId="00874896" w14:textId="584CCB54" w:rsidR="004E5C9E" w:rsidRPr="001043D4" w:rsidRDefault="004E5C9E" w:rsidP="004E5C9E">
            <w:pPr>
              <w:keepNext/>
              <w:spacing w:after="0" w:line="240" w:lineRule="auto"/>
              <w:jc w:val="center"/>
              <w:rPr>
                <w:rFonts w:ascii="Times New Roman" w:eastAsia="Times New Roman" w:hAnsi="Times New Roman" w:cs="Times New Roman"/>
                <w:sz w:val="24"/>
                <w:szCs w:val="24"/>
              </w:rPr>
            </w:pPr>
            <w:r w:rsidRPr="001043D4">
              <w:rPr>
                <w:rFonts w:ascii="Times New Roman" w:hAnsi="Times New Roman" w:cs="Times New Roman"/>
                <w:b/>
                <w:sz w:val="24"/>
                <w:szCs w:val="24"/>
              </w:rPr>
              <w:t>дисциплины</w:t>
            </w:r>
          </w:p>
        </w:tc>
        <w:tc>
          <w:tcPr>
            <w:tcW w:w="2500" w:type="pct"/>
          </w:tcPr>
          <w:p w14:paraId="31039E27"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 xml:space="preserve">Перечень вопросов, отводимых на </w:t>
            </w:r>
          </w:p>
          <w:p w14:paraId="60F84EC6" w14:textId="7FB72B43"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самостоятельное освоение</w:t>
            </w:r>
          </w:p>
        </w:tc>
        <w:tc>
          <w:tcPr>
            <w:tcW w:w="1388" w:type="pct"/>
          </w:tcPr>
          <w:p w14:paraId="396402F4" w14:textId="77777777" w:rsidR="006C73B1" w:rsidRDefault="004E5C9E" w:rsidP="004E5C9E">
            <w:pPr>
              <w:keepNext/>
              <w:spacing w:after="0" w:line="240" w:lineRule="auto"/>
              <w:jc w:val="center"/>
              <w:rPr>
                <w:rFonts w:ascii="Times New Roman" w:hAnsi="Times New Roman" w:cs="Times New Roman"/>
                <w:b/>
                <w:sz w:val="24"/>
                <w:szCs w:val="24"/>
              </w:rPr>
            </w:pPr>
            <w:r w:rsidRPr="001043D4">
              <w:rPr>
                <w:rFonts w:ascii="Times New Roman" w:hAnsi="Times New Roman" w:cs="Times New Roman"/>
                <w:b/>
                <w:sz w:val="24"/>
                <w:szCs w:val="24"/>
              </w:rPr>
              <w:t>Формы внеаудиторной самостоятельной</w:t>
            </w:r>
          </w:p>
          <w:p w14:paraId="30F2E92F" w14:textId="1D53F829" w:rsidR="004E5C9E" w:rsidRPr="001043D4" w:rsidRDefault="004E5C9E" w:rsidP="004E5C9E">
            <w:pPr>
              <w:keepNext/>
              <w:spacing w:after="0" w:line="240" w:lineRule="auto"/>
              <w:jc w:val="center"/>
              <w:rPr>
                <w:rFonts w:ascii="Times New Roman" w:eastAsia="Times New Roman" w:hAnsi="Times New Roman" w:cs="Times New Roman"/>
                <w:b/>
                <w:sz w:val="24"/>
                <w:szCs w:val="24"/>
              </w:rPr>
            </w:pPr>
            <w:r w:rsidRPr="001043D4">
              <w:rPr>
                <w:rFonts w:ascii="Times New Roman" w:hAnsi="Times New Roman" w:cs="Times New Roman"/>
                <w:b/>
                <w:sz w:val="24"/>
                <w:szCs w:val="24"/>
              </w:rPr>
              <w:t xml:space="preserve"> работы</w:t>
            </w:r>
          </w:p>
        </w:tc>
      </w:tr>
      <w:tr w:rsidR="004E5C9E" w:rsidRPr="00EF6967" w14:paraId="5477E814" w14:textId="77777777" w:rsidTr="006C73B1">
        <w:trPr>
          <w:trHeight w:val="1646"/>
        </w:trPr>
        <w:tc>
          <w:tcPr>
            <w:tcW w:w="1112" w:type="pct"/>
          </w:tcPr>
          <w:p w14:paraId="7EB26230"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Основы классической финансовой математики</w:t>
            </w:r>
          </w:p>
        </w:tc>
        <w:tc>
          <w:tcPr>
            <w:tcW w:w="2500" w:type="pct"/>
          </w:tcPr>
          <w:p w14:paraId="1C6DCC18" w14:textId="6E6D3557" w:rsidR="004E5C9E" w:rsidRPr="001043D4"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Схемы погашения кредита</w:t>
            </w:r>
          </w:p>
          <w:p w14:paraId="3B3B638D" w14:textId="1292C2DF" w:rsidR="004E5C9E"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234AA035" w14:textId="2CF45217" w:rsidR="00C13ADA" w:rsidRPr="001043D4" w:rsidRDefault="00C13ADA" w:rsidP="004E5C9E">
            <w:pPr>
              <w:keepNext/>
              <w:spacing w:after="0" w:line="240" w:lineRule="auto"/>
              <w:rPr>
                <w:rFonts w:ascii="Times New Roman" w:eastAsia="Times New Roman" w:hAnsi="Times New Roman" w:cs="Times New Roman"/>
                <w:sz w:val="24"/>
                <w:szCs w:val="24"/>
              </w:rPr>
            </w:pPr>
            <w:r w:rsidRPr="00C13ADA">
              <w:rPr>
                <w:rFonts w:ascii="Times New Roman" w:eastAsia="Times New Roman" w:hAnsi="Times New Roman" w:cs="Times New Roman"/>
                <w:sz w:val="24"/>
                <w:szCs w:val="24"/>
              </w:rPr>
              <w:t>Производные процентные расчеты и кривые доходности</w:t>
            </w:r>
          </w:p>
          <w:p w14:paraId="7066DFDA" w14:textId="28C5E2CC" w:rsidR="004E5C9E" w:rsidRPr="001043D4" w:rsidRDefault="004E5C9E" w:rsidP="004E5C9E">
            <w:pPr>
              <w:keepNext/>
              <w:spacing w:after="0" w:line="240" w:lineRule="auto"/>
              <w:rPr>
                <w:rFonts w:ascii="Times New Roman" w:eastAsia="Times New Roman" w:hAnsi="Times New Roman" w:cs="Times New Roman"/>
                <w:sz w:val="24"/>
                <w:szCs w:val="24"/>
              </w:rPr>
            </w:pPr>
          </w:p>
        </w:tc>
        <w:tc>
          <w:tcPr>
            <w:tcW w:w="1388" w:type="pct"/>
          </w:tcPr>
          <w:p w14:paraId="35A6A0E9" w14:textId="77777777" w:rsidR="004E5C9E" w:rsidRPr="001043D4" w:rsidRDefault="004E5C9E" w:rsidP="004E5C9E">
            <w:pPr>
              <w:suppressAutoHyphens/>
              <w:spacing w:after="0" w:line="240" w:lineRule="auto"/>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EF6967" w14:paraId="779A174F" w14:textId="77777777" w:rsidTr="006C73B1">
        <w:trPr>
          <w:trHeight w:val="1297"/>
        </w:trPr>
        <w:tc>
          <w:tcPr>
            <w:tcW w:w="1112" w:type="pct"/>
          </w:tcPr>
          <w:p w14:paraId="170F3484"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Облигации</w:t>
            </w:r>
          </w:p>
        </w:tc>
        <w:tc>
          <w:tcPr>
            <w:tcW w:w="2500" w:type="pct"/>
          </w:tcPr>
          <w:p w14:paraId="3D5E58FC" w14:textId="77777777" w:rsidR="004E5C9E" w:rsidRPr="001043D4"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определения временной структуры процентных ставок</w:t>
            </w:r>
          </w:p>
          <w:p w14:paraId="67889BC1" w14:textId="70781D96" w:rsidR="004E5C9E" w:rsidRPr="001043D4" w:rsidRDefault="004E5C9E" w:rsidP="004E5C9E">
            <w:pPr>
              <w:keepNext/>
              <w:spacing w:after="0" w:line="240" w:lineRule="auto"/>
              <w:rPr>
                <w:rFonts w:ascii="Times New Roman" w:eastAsia="Times New Roman" w:hAnsi="Times New Roman" w:cs="Times New Roman"/>
                <w:sz w:val="24"/>
                <w:szCs w:val="24"/>
              </w:rPr>
            </w:pPr>
          </w:p>
        </w:tc>
        <w:tc>
          <w:tcPr>
            <w:tcW w:w="1388" w:type="pct"/>
          </w:tcPr>
          <w:p w14:paraId="7ECC1DA4" w14:textId="77777777" w:rsidR="004E5C9E" w:rsidRPr="001043D4" w:rsidRDefault="004E5C9E" w:rsidP="004E5C9E">
            <w:pPr>
              <w:keepNext/>
              <w:spacing w:after="0" w:line="240" w:lineRule="auto"/>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EF6967" w14:paraId="75C9AEB1" w14:textId="77777777" w:rsidTr="006C73B1">
        <w:trPr>
          <w:trHeight w:val="1920"/>
        </w:trPr>
        <w:tc>
          <w:tcPr>
            <w:tcW w:w="1112" w:type="pct"/>
          </w:tcPr>
          <w:p w14:paraId="450A51E1" w14:textId="77777777" w:rsidR="006C73B1" w:rsidRDefault="004E5C9E" w:rsidP="004E5C9E">
            <w:pPr>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 xml:space="preserve">Портфельный </w:t>
            </w:r>
          </w:p>
          <w:p w14:paraId="6D7D1FEB" w14:textId="56DBB061"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t>анализ</w:t>
            </w:r>
          </w:p>
        </w:tc>
        <w:tc>
          <w:tcPr>
            <w:tcW w:w="2500" w:type="pct"/>
          </w:tcPr>
          <w:p w14:paraId="743E5BB3" w14:textId="33FE1347" w:rsidR="004E5C9E"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Методы построения оптимальных портфелей</w:t>
            </w:r>
          </w:p>
          <w:p w14:paraId="353649E2" w14:textId="0EA4F197" w:rsidR="00C13ADA" w:rsidRPr="001043D4" w:rsidRDefault="0072322F" w:rsidP="004E5C9E">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Построение графика минимальной границы</w:t>
            </w:r>
          </w:p>
          <w:p w14:paraId="1750E06F" w14:textId="06B43972" w:rsidR="004E5C9E" w:rsidRPr="001043D4" w:rsidRDefault="004E5C9E" w:rsidP="004E5C9E">
            <w:pPr>
              <w:keepNext/>
              <w:spacing w:after="0" w:line="240" w:lineRule="auto"/>
              <w:rPr>
                <w:rFonts w:ascii="Times New Roman" w:eastAsia="Times New Roman" w:hAnsi="Times New Roman" w:cs="Times New Roman"/>
                <w:sz w:val="24"/>
                <w:szCs w:val="24"/>
              </w:rPr>
            </w:pPr>
          </w:p>
        </w:tc>
        <w:tc>
          <w:tcPr>
            <w:tcW w:w="1388" w:type="pct"/>
          </w:tcPr>
          <w:p w14:paraId="14BEC64A" w14:textId="77777777" w:rsidR="004E5C9E" w:rsidRPr="001043D4" w:rsidRDefault="004E5C9E" w:rsidP="004E5C9E">
            <w:pPr>
              <w:keepNext/>
              <w:spacing w:after="0" w:line="240" w:lineRule="auto"/>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EF6967" w14:paraId="25B64A85" w14:textId="77777777" w:rsidTr="006C73B1">
        <w:trPr>
          <w:trHeight w:val="2144"/>
        </w:trPr>
        <w:tc>
          <w:tcPr>
            <w:tcW w:w="1112" w:type="pct"/>
          </w:tcPr>
          <w:p w14:paraId="553FA3C7"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sz w:val="24"/>
                <w:szCs w:val="24"/>
              </w:rPr>
              <w:lastRenderedPageBreak/>
              <w:t>Производные финансовые инструменты</w:t>
            </w:r>
          </w:p>
        </w:tc>
        <w:tc>
          <w:tcPr>
            <w:tcW w:w="2500" w:type="pct"/>
          </w:tcPr>
          <w:p w14:paraId="057ADD4B" w14:textId="77777777" w:rsidR="004E5C9E" w:rsidRPr="001043D4"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Непрерывные случайные процессы</w:t>
            </w:r>
          </w:p>
          <w:p w14:paraId="55882B1C" w14:textId="77777777" w:rsidR="004E5C9E" w:rsidRPr="001043D4"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Интеграл Ито</w:t>
            </w:r>
          </w:p>
          <w:p w14:paraId="63EAB918" w14:textId="77777777" w:rsidR="004E5C9E" w:rsidRPr="001043D4" w:rsidRDefault="004E5C9E" w:rsidP="004E5C9E">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Стохастические дифференциальные уравнения</w:t>
            </w:r>
          </w:p>
          <w:p w14:paraId="57978E1B" w14:textId="355CE1DC" w:rsidR="00723FBC" w:rsidRDefault="004E5C9E" w:rsidP="00723FBC">
            <w:pPr>
              <w:keepNext/>
              <w:spacing w:after="0" w:line="240" w:lineRule="auto"/>
              <w:rPr>
                <w:rFonts w:ascii="Times New Roman" w:eastAsia="Times New Roman" w:hAnsi="Times New Roman" w:cs="Times New Roman"/>
                <w:sz w:val="24"/>
                <w:szCs w:val="24"/>
              </w:rPr>
            </w:pPr>
            <w:r w:rsidRPr="001043D4">
              <w:rPr>
                <w:rFonts w:ascii="Times New Roman" w:eastAsia="Times New Roman" w:hAnsi="Times New Roman" w:cs="Times New Roman"/>
                <w:sz w:val="24"/>
                <w:szCs w:val="24"/>
              </w:rPr>
              <w:t>Численные методы для вычисления цены производных инструментов</w:t>
            </w:r>
          </w:p>
          <w:p w14:paraId="2B48CCAD" w14:textId="761F0F9C" w:rsidR="00E10306" w:rsidRPr="00723FBC" w:rsidRDefault="00723FBC" w:rsidP="004E5C9E">
            <w:pPr>
              <w:keepNext/>
              <w:spacing w:after="0" w:line="240" w:lineRule="auto"/>
              <w:rPr>
                <w:rFonts w:ascii="Times New Roman" w:hAnsi="Times New Roman" w:cs="Times New Roman"/>
                <w:sz w:val="24"/>
                <w:szCs w:val="24"/>
              </w:rPr>
            </w:pPr>
            <w:r w:rsidRPr="008F1F5A">
              <w:rPr>
                <w:rFonts w:ascii="Times New Roman" w:hAnsi="Times New Roman" w:cs="Times New Roman"/>
                <w:sz w:val="24"/>
                <w:szCs w:val="24"/>
              </w:rPr>
              <w:t xml:space="preserve">Модели эволюции процентной ставки: моделирование динамики процентной ставки, модель </w:t>
            </w:r>
            <w:proofErr w:type="spellStart"/>
            <w:r w:rsidRPr="008F1F5A">
              <w:rPr>
                <w:rFonts w:ascii="Times New Roman" w:hAnsi="Times New Roman" w:cs="Times New Roman"/>
                <w:sz w:val="24"/>
                <w:szCs w:val="24"/>
              </w:rPr>
              <w:t>Васичека</w:t>
            </w:r>
            <w:proofErr w:type="spellEnd"/>
            <w:r w:rsidRPr="008F1F5A">
              <w:rPr>
                <w:rFonts w:ascii="Times New Roman" w:hAnsi="Times New Roman" w:cs="Times New Roman"/>
                <w:sz w:val="24"/>
                <w:szCs w:val="24"/>
              </w:rPr>
              <w:t xml:space="preserve">, модель Хо-Ли, модель </w:t>
            </w:r>
            <w:proofErr w:type="spellStart"/>
            <w:r w:rsidRPr="008F1F5A">
              <w:rPr>
                <w:rFonts w:ascii="Times New Roman" w:hAnsi="Times New Roman" w:cs="Times New Roman"/>
                <w:sz w:val="24"/>
                <w:szCs w:val="24"/>
              </w:rPr>
              <w:t>Халла</w:t>
            </w:r>
            <w:proofErr w:type="spellEnd"/>
            <w:r w:rsidRPr="008F1F5A">
              <w:rPr>
                <w:rFonts w:ascii="Times New Roman" w:hAnsi="Times New Roman" w:cs="Times New Roman"/>
                <w:sz w:val="24"/>
                <w:szCs w:val="24"/>
              </w:rPr>
              <w:t>-Уайта, биномиальная модель, оценка стоимости опционов на облигации</w:t>
            </w:r>
          </w:p>
        </w:tc>
        <w:tc>
          <w:tcPr>
            <w:tcW w:w="1388" w:type="pct"/>
          </w:tcPr>
          <w:p w14:paraId="22E0D0C8" w14:textId="77777777" w:rsidR="004E5C9E" w:rsidRPr="001043D4" w:rsidRDefault="004E5C9E" w:rsidP="004E5C9E">
            <w:pPr>
              <w:keepNext/>
              <w:spacing w:after="0" w:line="240" w:lineRule="auto"/>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6C73B1">
        <w:trPr>
          <w:trHeight w:val="1499"/>
        </w:trPr>
        <w:tc>
          <w:tcPr>
            <w:tcW w:w="1112" w:type="pct"/>
          </w:tcPr>
          <w:p w14:paraId="5D559D31" w14:textId="77777777" w:rsidR="004E5C9E" w:rsidRPr="001043D4" w:rsidRDefault="004E5C9E" w:rsidP="004E5C9E">
            <w:pPr>
              <w:spacing w:after="0" w:line="240" w:lineRule="auto"/>
              <w:rPr>
                <w:rFonts w:ascii="Times New Roman" w:eastAsia="Times New Roman" w:hAnsi="Times New Roman" w:cs="Times New Roman"/>
                <w:color w:val="000000"/>
                <w:sz w:val="24"/>
                <w:szCs w:val="24"/>
              </w:rPr>
            </w:pPr>
            <w:r w:rsidRPr="001043D4">
              <w:rPr>
                <w:rFonts w:ascii="Times New Roman" w:eastAsia="Times New Roman" w:hAnsi="Times New Roman" w:cs="Times New Roman"/>
                <w:color w:val="000000"/>
                <w:sz w:val="24"/>
                <w:szCs w:val="24"/>
              </w:rPr>
              <w:t>Выбор и принятие решений в условиях неопределенности</w:t>
            </w:r>
          </w:p>
        </w:tc>
        <w:tc>
          <w:tcPr>
            <w:tcW w:w="2500" w:type="pct"/>
          </w:tcPr>
          <w:p w14:paraId="6216D9AB" w14:textId="2A213914" w:rsidR="0072322F" w:rsidRDefault="004E5C9E" w:rsidP="00723FBC">
            <w:pPr>
              <w:keepNext/>
              <w:spacing w:after="0" w:line="240" w:lineRule="auto"/>
              <w:rPr>
                <w:rFonts w:ascii="Times New Roman" w:hAnsi="Times New Roman" w:cs="Times New Roman"/>
                <w:sz w:val="24"/>
                <w:szCs w:val="24"/>
              </w:rPr>
            </w:pPr>
            <w:r w:rsidRPr="001043D4">
              <w:rPr>
                <w:rFonts w:ascii="Times New Roman" w:eastAsia="Times New Roman" w:hAnsi="Times New Roman" w:cs="Times New Roman"/>
                <w:sz w:val="24"/>
                <w:szCs w:val="24"/>
              </w:rPr>
              <w:t>Теория ожидаемой полезности и ее критика</w:t>
            </w:r>
          </w:p>
          <w:p w14:paraId="31BE94BD" w14:textId="6421A4A0" w:rsidR="00723FBC" w:rsidRPr="00723FBC" w:rsidRDefault="00723FBC" w:rsidP="00723FBC">
            <w:pPr>
              <w:rPr>
                <w:rFonts w:ascii="Times New Roman" w:hAnsi="Times New Roman" w:cs="Times New Roman"/>
                <w:sz w:val="24"/>
                <w:szCs w:val="24"/>
              </w:rPr>
            </w:pPr>
            <w:r w:rsidRPr="008F1F5A">
              <w:rPr>
                <w:rFonts w:ascii="Times New Roman" w:hAnsi="Times New Roman" w:cs="Times New Roman"/>
                <w:sz w:val="24"/>
                <w:szCs w:val="24"/>
              </w:rPr>
              <w:t>Применение на примерах методов оценки риска экстремальных событий. Изучение свойств распределения Парето.</w:t>
            </w:r>
          </w:p>
          <w:p w14:paraId="12F91F33" w14:textId="43FC1702" w:rsidR="004E5C9E" w:rsidRPr="001043D4" w:rsidRDefault="004E5C9E" w:rsidP="004E5C9E">
            <w:pPr>
              <w:keepNext/>
              <w:spacing w:after="0" w:line="240" w:lineRule="auto"/>
              <w:rPr>
                <w:rFonts w:ascii="Times New Roman" w:eastAsia="Times New Roman" w:hAnsi="Times New Roman" w:cs="Times New Roman"/>
                <w:sz w:val="24"/>
                <w:szCs w:val="24"/>
              </w:rPr>
            </w:pPr>
          </w:p>
        </w:tc>
        <w:tc>
          <w:tcPr>
            <w:tcW w:w="1388" w:type="pct"/>
          </w:tcPr>
          <w:p w14:paraId="7A2E9B4D" w14:textId="77777777" w:rsidR="004E5C9E" w:rsidRPr="001043D4" w:rsidRDefault="004E5C9E" w:rsidP="004E5C9E">
            <w:pPr>
              <w:keepNext/>
              <w:spacing w:after="0" w:line="240" w:lineRule="auto"/>
              <w:rPr>
                <w:rFonts w:ascii="Times New Roman" w:eastAsia="Times New Roman" w:hAnsi="Times New Roman" w:cs="Times New Roman"/>
                <w:b/>
                <w:sz w:val="24"/>
                <w:szCs w:val="24"/>
              </w:rPr>
            </w:pPr>
            <w:r w:rsidRPr="001043D4">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10B4A560" w14:textId="5174F45C" w:rsidR="00310032" w:rsidRPr="0094294A" w:rsidRDefault="00310032" w:rsidP="006C73B1">
      <w:pPr>
        <w:pStyle w:val="2"/>
        <w:numPr>
          <w:ilvl w:val="1"/>
          <w:numId w:val="40"/>
        </w:numPr>
        <w:rPr>
          <w:rFonts w:eastAsia="Times New Roman"/>
        </w:rPr>
      </w:pPr>
      <w:r w:rsidRPr="0094294A">
        <w:rPr>
          <w:rFonts w:eastAsia="Times New Roman"/>
        </w:rPr>
        <w:t xml:space="preserve">Перечень вопросов, заданий, тем для подготовки к текущему контролю </w:t>
      </w:r>
    </w:p>
    <w:p w14:paraId="7D3409BA" w14:textId="475F4CCC" w:rsidR="000740C9" w:rsidRPr="00900D6E" w:rsidRDefault="000740C9" w:rsidP="000740C9">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6C73B1">
        <w:rPr>
          <w:rFonts w:ascii="Times New Roman" w:hAnsi="Times New Roman" w:cs="Times New Roman"/>
          <w:b/>
          <w:i/>
          <w:sz w:val="28"/>
          <w:szCs w:val="28"/>
        </w:rPr>
        <w:t>ные</w:t>
      </w:r>
      <w:r>
        <w:rPr>
          <w:rFonts w:ascii="Times New Roman" w:hAnsi="Times New Roman" w:cs="Times New Roman"/>
          <w:b/>
          <w:i/>
          <w:sz w:val="28"/>
          <w:szCs w:val="28"/>
        </w:rPr>
        <w:t xml:space="preserve"> задач</w:t>
      </w:r>
      <w:r w:rsidR="006C73B1">
        <w:rPr>
          <w:rFonts w:ascii="Times New Roman" w:hAnsi="Times New Roman" w:cs="Times New Roman"/>
          <w:b/>
          <w:i/>
          <w:sz w:val="28"/>
          <w:szCs w:val="28"/>
        </w:rPr>
        <w:t>и</w:t>
      </w:r>
      <w:r w:rsidR="007B3731">
        <w:rPr>
          <w:rFonts w:ascii="Times New Roman" w:hAnsi="Times New Roman" w:cs="Times New Roman"/>
          <w:b/>
          <w:i/>
          <w:sz w:val="28"/>
          <w:szCs w:val="28"/>
        </w:rPr>
        <w:t xml:space="preserve"> практических занятий</w:t>
      </w:r>
    </w:p>
    <w:p w14:paraId="50661F01"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 xml:space="preserve">С помощью информационной интернет-площадки </w:t>
      </w:r>
      <w:proofErr w:type="spellStart"/>
      <w:r w:rsidRPr="00900D6E">
        <w:rPr>
          <w:rFonts w:ascii="Times New Roman" w:hAnsi="Times New Roman" w:cs="Times New Roman"/>
          <w:sz w:val="28"/>
          <w:szCs w:val="28"/>
        </w:rPr>
        <w:t>Финам</w:t>
      </w:r>
      <w:proofErr w:type="spellEnd"/>
      <w:r w:rsidRPr="00900D6E">
        <w:rPr>
          <w:rFonts w:ascii="Times New Roman" w:hAnsi="Times New Roman" w:cs="Times New Roman"/>
          <w:sz w:val="28"/>
          <w:szCs w:val="28"/>
        </w:rPr>
        <w:t xml:space="preserve">, </w:t>
      </w:r>
      <w:proofErr w:type="spellStart"/>
      <w:r w:rsidRPr="00900D6E">
        <w:rPr>
          <w:rFonts w:ascii="Times New Roman" w:hAnsi="Times New Roman" w:cs="Times New Roman"/>
          <w:sz w:val="28"/>
          <w:szCs w:val="28"/>
        </w:rPr>
        <w:t>Bloomberg</w:t>
      </w:r>
      <w:proofErr w:type="spellEnd"/>
      <w:r w:rsidRPr="00900D6E">
        <w:rPr>
          <w:rFonts w:ascii="Times New Roman" w:hAnsi="Times New Roman" w:cs="Times New Roman"/>
          <w:sz w:val="28"/>
          <w:szCs w:val="28"/>
        </w:rPr>
        <w:t xml:space="preserve"> или других ресурсов получить таблицу значений цен закрытия за 30 дней о трех компаниях, входящих в индекс голубых фишек индекса РТС.</w:t>
      </w:r>
    </w:p>
    <w:p w14:paraId="78C03BB5"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Вычислить ожидаемую доходность и волатильность выбранных активов.</w:t>
      </w:r>
    </w:p>
    <w:p w14:paraId="01BF8080"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Получить значения индекса РТС за тот же период и использовать полученные сведения при расчете рыночного портфеля.</w:t>
      </w:r>
    </w:p>
    <w:p w14:paraId="2AB157CA"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Построить эффективную границу.</w:t>
      </w:r>
    </w:p>
    <w:p w14:paraId="70819715" w14:textId="078D1B26" w:rsidR="000740C9" w:rsidRDefault="000740C9" w:rsidP="006C73B1">
      <w:pPr>
        <w:pStyle w:val="ae"/>
        <w:numPr>
          <w:ilvl w:val="0"/>
          <w:numId w:val="15"/>
        </w:numPr>
        <w:spacing w:line="360" w:lineRule="auto"/>
        <w:jc w:val="both"/>
        <w:rPr>
          <w:rFonts w:ascii="Times New Roman" w:hAnsi="Times New Roman" w:cs="Times New Roman"/>
          <w:sz w:val="28"/>
          <w:szCs w:val="28"/>
        </w:rPr>
      </w:pPr>
      <w:r w:rsidRPr="44520B17">
        <w:rPr>
          <w:rFonts w:ascii="Times New Roman" w:hAnsi="Times New Roman" w:cs="Times New Roman"/>
          <w:sz w:val="28"/>
          <w:szCs w:val="28"/>
        </w:rPr>
        <w:t>Построить эффективную границу при условии запрета коротких про</w:t>
      </w:r>
      <w:r w:rsidR="0C7F593D" w:rsidRPr="44520B17">
        <w:rPr>
          <w:rFonts w:ascii="Times New Roman" w:hAnsi="Times New Roman" w:cs="Times New Roman"/>
          <w:sz w:val="28"/>
          <w:szCs w:val="28"/>
        </w:rPr>
        <w:t>д</w:t>
      </w:r>
      <w:r w:rsidRPr="44520B17">
        <w:rPr>
          <w:rFonts w:ascii="Times New Roman" w:hAnsi="Times New Roman" w:cs="Times New Roman"/>
          <w:sz w:val="28"/>
          <w:szCs w:val="28"/>
        </w:rPr>
        <w:t>аж.</w:t>
      </w:r>
    </w:p>
    <w:p w14:paraId="368DE209" w14:textId="77777777"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 xml:space="preserve">Рассчитать коэффициенты альфа и бета (в качестве </w:t>
      </w:r>
      <w:proofErr w:type="spellStart"/>
      <w:r w:rsidRPr="00900D6E">
        <w:rPr>
          <w:rFonts w:ascii="Times New Roman" w:hAnsi="Times New Roman" w:cs="Times New Roman"/>
          <w:sz w:val="28"/>
          <w:szCs w:val="28"/>
        </w:rPr>
        <w:t>безрисковой</w:t>
      </w:r>
      <w:proofErr w:type="spellEnd"/>
      <w:r w:rsidRPr="00900D6E">
        <w:rPr>
          <w:rFonts w:ascii="Times New Roman" w:hAnsi="Times New Roman" w:cs="Times New Roman"/>
          <w:sz w:val="28"/>
          <w:szCs w:val="28"/>
        </w:rPr>
        <w:t xml:space="preserve"> ставки взять ставку по инструментам фиксированной доходности).</w:t>
      </w:r>
    </w:p>
    <w:p w14:paraId="651D9325" w14:textId="11B7A1AB" w:rsidR="000740C9" w:rsidRDefault="000740C9" w:rsidP="006C73B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Написать уравнения: линия рынка капитала CML, SML.</w:t>
      </w:r>
    </w:p>
    <w:p w14:paraId="1760734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lastRenderedPageBreak/>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6A32C0D5"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Темп инфляции за период в N=6 месяцев равен 3%. Найти среднемесячный и годовой темп инфляции.</w:t>
      </w:r>
    </w:p>
    <w:p w14:paraId="381C9002"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(NPV) данного денежного потока б) Найти внутреннюю норму доходности (IRR) данного потока в) Оценить эффективность проекта. </w:t>
      </w:r>
    </w:p>
    <w:p w14:paraId="3ACD7465"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Pr="00267F24">
        <w:rPr>
          <w:rFonts w:ascii="Times New Roman" w:eastAsia="Times New Roman" w:hAnsi="Times New Roman" w:cs="Times New Roman"/>
          <w:noProof/>
          <w:position w:val="-12"/>
          <w:sz w:val="28"/>
          <w:szCs w:val="28"/>
        </w:rPr>
        <w:object w:dxaOrig="920" w:dyaOrig="360" w14:anchorId="00788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16.45pt" o:ole="">
            <v:imagedata r:id="rId8" o:title=""/>
          </v:shape>
          <o:OLEObject Type="Embed" ProgID="Equation.DSMT4" ShapeID="_x0000_i1025" DrawAspect="Content" ObjectID="_1732021802" r:id="rId9"/>
        </w:object>
      </w:r>
      <w:r w:rsidRPr="00267F24">
        <w:rPr>
          <w:rFonts w:ascii="Times New Roman" w:eastAsia="Times New Roman" w:hAnsi="Times New Roman" w:cs="Times New Roman"/>
          <w:sz w:val="28"/>
          <w:szCs w:val="28"/>
        </w:rPr>
        <w:t xml:space="preserve"> и </w:t>
      </w:r>
      <w:r w:rsidRPr="00066298">
        <w:rPr>
          <w:rFonts w:ascii="Times New Roman" w:eastAsia="Times New Roman" w:hAnsi="Times New Roman" w:cs="Times New Roman"/>
          <w:noProof/>
          <w:position w:val="-12"/>
          <w:sz w:val="32"/>
          <w:szCs w:val="32"/>
        </w:rPr>
        <w:object w:dxaOrig="800" w:dyaOrig="360" w14:anchorId="2C348853">
          <v:shape id="_x0000_i1026" type="#_x0000_t75" style="width:55.55pt;height:18.7pt" o:ole="">
            <v:imagedata r:id="rId10" o:title=""/>
          </v:shape>
          <o:OLEObject Type="Embed" ProgID="Equation.DSMT4" ShapeID="_x0000_i1026" DrawAspect="Content" ObjectID="_1732021803"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Pr="00267F24">
        <w:rPr>
          <w:rFonts w:ascii="Times New Roman" w:eastAsia="Times New Roman" w:hAnsi="Times New Roman" w:cs="Times New Roman"/>
          <w:noProof/>
          <w:position w:val="-12"/>
          <w:sz w:val="28"/>
          <w:szCs w:val="28"/>
        </w:rPr>
        <w:object w:dxaOrig="999" w:dyaOrig="360" w14:anchorId="765EACF8">
          <v:shape id="_x0000_i1027" type="#_x0000_t75" style="width:70.3pt;height:20.4pt" o:ole="">
            <v:imagedata r:id="rId12" o:title=""/>
          </v:shape>
          <o:OLEObject Type="Embed" ProgID="Equation.DSMT4" ShapeID="_x0000_i1027" DrawAspect="Content" ObjectID="_1732021804" r:id="rId1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291EA31D">
          <v:shape id="_x0000_i1028" type="#_x0000_t75" style="width:69.15pt;height:20.4pt" o:ole="">
            <v:imagedata r:id="rId14" o:title=""/>
          </v:shape>
          <o:OLEObject Type="Embed" ProgID="Equation.DSMT4" ShapeID="_x0000_i1028" DrawAspect="Content" ObjectID="_1732021805"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Pr="00267F24">
        <w:rPr>
          <w:rFonts w:ascii="Times New Roman" w:eastAsia="Times New Roman" w:hAnsi="Times New Roman" w:cs="Times New Roman"/>
          <w:noProof/>
          <w:position w:val="-10"/>
          <w:sz w:val="28"/>
          <w:szCs w:val="28"/>
        </w:rPr>
        <w:object w:dxaOrig="1560" w:dyaOrig="360" w14:anchorId="176458E5">
          <v:shape id="_x0000_i1029" type="#_x0000_t75" style="width:92.4pt;height:16.45pt" o:ole="">
            <v:imagedata r:id="rId16" o:title=""/>
          </v:shape>
          <o:OLEObject Type="Embed" ProgID="Equation.DSMT4" ShapeID="_x0000_i1029" DrawAspect="Content" ObjectID="_1732021806"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w:t>
      </w:r>
      <w:proofErr w:type="spellStart"/>
      <w:r w:rsidRPr="00267F24">
        <w:rPr>
          <w:rFonts w:ascii="Times New Roman" w:eastAsia="Times New Roman" w:hAnsi="Times New Roman" w:cs="Times New Roman"/>
          <w:sz w:val="28"/>
          <w:szCs w:val="28"/>
        </w:rPr>
        <w:t>максимизирующий</w:t>
      </w:r>
      <w:proofErr w:type="spellEnd"/>
      <w:r w:rsidRPr="00267F24">
        <w:rPr>
          <w:rFonts w:ascii="Times New Roman" w:eastAsia="Times New Roman" w:hAnsi="Times New Roman" w:cs="Times New Roman"/>
          <w:sz w:val="28"/>
          <w:szCs w:val="28"/>
        </w:rPr>
        <w:t xml:space="preserve"> полезность. в) Найти портфель минимального риска.</w:t>
      </w:r>
    </w:p>
    <w:p w14:paraId="76F70E1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Pr="00267F24">
        <w:rPr>
          <w:rFonts w:ascii="Times New Roman" w:eastAsia="Times New Roman" w:hAnsi="Times New Roman" w:cs="Times New Roman"/>
          <w:noProof/>
          <w:position w:val="-12"/>
          <w:sz w:val="28"/>
          <w:szCs w:val="28"/>
        </w:rPr>
        <w:object w:dxaOrig="900" w:dyaOrig="360" w14:anchorId="7FB2F5FF">
          <v:shape id="_x0000_i1030" type="#_x0000_t75" style="width:59.55pt;height:18.7pt" o:ole="">
            <v:imagedata r:id="rId18" o:title=""/>
          </v:shape>
          <o:OLEObject Type="Embed" ProgID="Equation.DSMT4" ShapeID="_x0000_i1030" DrawAspect="Content" ObjectID="_1732021807" r:id="rId19"/>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999" w:dyaOrig="360" w14:anchorId="0F94294E">
          <v:shape id="_x0000_i1031" type="#_x0000_t75" style="width:62.35pt;height:18.7pt" o:ole="">
            <v:imagedata r:id="rId20" o:title=""/>
          </v:shape>
          <o:OLEObject Type="Embed" ProgID="Equation.DSMT4" ShapeID="_x0000_i1031" DrawAspect="Content" ObjectID="_1732021808" r:id="rId21"/>
        </w:object>
      </w:r>
      <w:r w:rsidRPr="00267F24">
        <w:rPr>
          <w:rFonts w:ascii="Times New Roman" w:eastAsia="Times New Roman" w:hAnsi="Times New Roman" w:cs="Times New Roman"/>
          <w:sz w:val="28"/>
          <w:szCs w:val="28"/>
        </w:rPr>
        <w:t xml:space="preserve">  и </w:t>
      </w:r>
      <w:r w:rsidRPr="00267F24">
        <w:rPr>
          <w:rFonts w:ascii="Times New Roman" w:eastAsia="Times New Roman" w:hAnsi="Times New Roman" w:cs="Times New Roman"/>
          <w:noProof/>
          <w:position w:val="-12"/>
          <w:sz w:val="28"/>
          <w:szCs w:val="28"/>
        </w:rPr>
        <w:object w:dxaOrig="780" w:dyaOrig="360" w14:anchorId="42015DF1">
          <v:shape id="_x0000_i1032" type="#_x0000_t75" style="width:48.75pt;height:18.7pt" o:ole="">
            <v:imagedata r:id="rId22" o:title=""/>
          </v:shape>
          <o:OLEObject Type="Embed" ProgID="Equation.DSMT4" ShapeID="_x0000_i1032" DrawAspect="Content" ObjectID="_1732021809" r:id="rId23"/>
        </w:object>
      </w:r>
      <w:r w:rsidRPr="00267F24">
        <w:rPr>
          <w:rFonts w:ascii="Times New Roman" w:eastAsia="Times New Roman" w:hAnsi="Times New Roman" w:cs="Times New Roman"/>
          <w:sz w:val="28"/>
          <w:szCs w:val="28"/>
        </w:rPr>
        <w:t xml:space="preserve">, </w:t>
      </w:r>
      <w:r w:rsidRPr="00267F24">
        <w:rPr>
          <w:rFonts w:ascii="Times New Roman" w:eastAsia="Times New Roman" w:hAnsi="Times New Roman" w:cs="Times New Roman"/>
          <w:noProof/>
          <w:position w:val="-12"/>
          <w:sz w:val="28"/>
          <w:szCs w:val="28"/>
        </w:rPr>
        <w:object w:dxaOrig="880" w:dyaOrig="360" w14:anchorId="497DC0C4">
          <v:shape id="_x0000_i1033" type="#_x0000_t75" style="width:55.55pt;height:18.7pt" o:ole="">
            <v:imagedata r:id="rId24" o:title=""/>
          </v:shape>
          <o:OLEObject Type="Embed" ProgID="Equation.DSMT4" ShapeID="_x0000_i1033" DrawAspect="Content" ObjectID="_1732021810" r:id="rId25"/>
        </w:object>
      </w:r>
      <w:r w:rsidRPr="00267F24">
        <w:rPr>
          <w:rFonts w:ascii="Times New Roman" w:eastAsia="Times New Roman" w:hAnsi="Times New Roman" w:cs="Times New Roman"/>
          <w:sz w:val="28"/>
          <w:szCs w:val="28"/>
        </w:rPr>
        <w:t xml:space="preserve">, коэффициент корреляции между которыми </w:t>
      </w:r>
      <w:r w:rsidRPr="00267F24">
        <w:rPr>
          <w:rFonts w:ascii="Times New Roman" w:eastAsia="Times New Roman" w:hAnsi="Times New Roman" w:cs="Times New Roman"/>
          <w:noProof/>
          <w:position w:val="-10"/>
          <w:sz w:val="28"/>
          <w:szCs w:val="28"/>
        </w:rPr>
        <w:object w:dxaOrig="900" w:dyaOrig="320" w14:anchorId="7858ED5A">
          <v:shape id="_x0000_i1034" type="#_x0000_t75" style="width:51.6pt;height:16.45pt" o:ole="">
            <v:imagedata r:id="rId26" o:title=""/>
          </v:shape>
          <o:OLEObject Type="Embed" ProgID="Equation.DSMT4" ShapeID="_x0000_i1034" DrawAspect="Content" ObjectID="_1732021811" r:id="rId27"/>
        </w:object>
      </w:r>
      <w:r w:rsidRPr="00267F24">
        <w:rPr>
          <w:rFonts w:ascii="Times New Roman" w:eastAsia="Times New Roman" w:hAnsi="Times New Roman" w:cs="Times New Roman"/>
          <w:sz w:val="28"/>
          <w:szCs w:val="28"/>
        </w:rPr>
        <w:t xml:space="preserve">. На рынке имеется также </w:t>
      </w:r>
      <w:proofErr w:type="spellStart"/>
      <w:r w:rsidRPr="00267F24">
        <w:rPr>
          <w:rFonts w:ascii="Times New Roman" w:eastAsia="Times New Roman" w:hAnsi="Times New Roman" w:cs="Times New Roman"/>
          <w:sz w:val="28"/>
          <w:szCs w:val="28"/>
        </w:rPr>
        <w:t>безрисковый</w:t>
      </w:r>
      <w:proofErr w:type="spellEnd"/>
      <w:r w:rsidRPr="00267F24">
        <w:rPr>
          <w:rFonts w:ascii="Times New Roman" w:eastAsia="Times New Roman" w:hAnsi="Times New Roman" w:cs="Times New Roman"/>
          <w:sz w:val="28"/>
          <w:szCs w:val="28"/>
        </w:rPr>
        <w:t xml:space="preserve"> актив с доходностью </w:t>
      </w:r>
      <w:r w:rsidRPr="00267F24">
        <w:rPr>
          <w:rFonts w:ascii="Times New Roman" w:eastAsia="Times New Roman" w:hAnsi="Times New Roman" w:cs="Times New Roman"/>
          <w:noProof/>
          <w:position w:val="-14"/>
          <w:sz w:val="28"/>
          <w:szCs w:val="28"/>
        </w:rPr>
        <w:object w:dxaOrig="920" w:dyaOrig="380" w14:anchorId="069680D9">
          <v:shape id="_x0000_i1035" type="#_x0000_t75" style="width:44.2pt;height:21.55pt" o:ole="">
            <v:imagedata r:id="rId28" o:title=""/>
          </v:shape>
          <o:OLEObject Type="Embed" ProgID="Equation.DSMT4" ShapeID="_x0000_i1035" DrawAspect="Content" ObjectID="_1732021812"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7EE4B2E4"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Pr="00267F24">
        <w:rPr>
          <w:rFonts w:ascii="Times New Roman" w:eastAsia="Times New Roman" w:hAnsi="Times New Roman" w:cs="Times New Roman"/>
          <w:noProof/>
          <w:position w:val="-14"/>
          <w:sz w:val="28"/>
          <w:szCs w:val="28"/>
        </w:rPr>
        <w:object w:dxaOrig="840" w:dyaOrig="380" w14:anchorId="56D9AEB7">
          <v:shape id="_x0000_i1036" type="#_x0000_t75" style="width:44.2pt;height:21.55pt" o:ole="">
            <v:imagedata r:id="rId30" o:title=""/>
          </v:shape>
          <o:OLEObject Type="Embed" ProgID="Equation.DSMT4" ShapeID="_x0000_i1036" DrawAspect="Content" ObjectID="_1732021813" r:id="rId31"/>
        </w:object>
      </w:r>
      <w:r w:rsidRPr="00267F24">
        <w:rPr>
          <w:rFonts w:ascii="Times New Roman" w:eastAsia="Times New Roman" w:hAnsi="Times New Roman" w:cs="Times New Roman"/>
          <w:sz w:val="28"/>
          <w:szCs w:val="28"/>
        </w:rPr>
        <w:t xml:space="preserve">, а доходность рыночного портфеля </w:t>
      </w:r>
      <w:r w:rsidRPr="00267F24">
        <w:rPr>
          <w:rFonts w:ascii="Times New Roman" w:eastAsia="Times New Roman" w:hAnsi="Times New Roman" w:cs="Times New Roman"/>
          <w:noProof/>
          <w:position w:val="-12"/>
          <w:sz w:val="28"/>
          <w:szCs w:val="28"/>
        </w:rPr>
        <w:object w:dxaOrig="980" w:dyaOrig="360" w14:anchorId="781090EC">
          <v:shape id="_x0000_i1037" type="#_x0000_t75" style="width:67.45pt;height:18.7pt" o:ole="">
            <v:imagedata r:id="rId32" o:title=""/>
          </v:shape>
          <o:OLEObject Type="Embed" ProgID="Equation.DSMT4" ShapeID="_x0000_i1037" DrawAspect="Content" ObjectID="_1732021814" r:id="rId33"/>
        </w:object>
      </w:r>
      <w:r w:rsidRPr="00267F24">
        <w:rPr>
          <w:rFonts w:ascii="Times New Roman" w:eastAsia="Times New Roman" w:hAnsi="Times New Roman" w:cs="Times New Roman"/>
          <w:sz w:val="28"/>
          <w:szCs w:val="28"/>
        </w:rPr>
        <w:t xml:space="preserve">. Найти: </w:t>
      </w:r>
      <w:r>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26AFBE8E" w14:textId="77777777" w:rsidR="007B3731"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1270FB">
        <w:rPr>
          <w:rFonts w:ascii="Times New Roman" w:eastAsia="Times New Roman" w:hAnsi="Times New Roman" w:cs="Times New Roman"/>
          <w:sz w:val="28"/>
          <w:szCs w:val="28"/>
        </w:rPr>
        <w:lastRenderedPageBreak/>
        <w:t xml:space="preserve">Даны ценные бумаги трёх видов с ожидаемыми доходностями </w:t>
      </w:r>
      <m:oMath>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 xml:space="preserve"> = 15,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 xml:space="preserve"> = 19, </m:t>
        </m:r>
        <m:sSub>
          <m:sSubPr>
            <m:ctrlPr>
              <w:rPr>
                <w:rFonts w:ascii="Cambria Math" w:eastAsia="Times New Roman" w:hAnsi="Cambria Math" w:cs="Cambria Math"/>
                <w:i/>
                <w:sz w:val="28"/>
                <w:szCs w:val="28"/>
              </w:rPr>
            </m:ctrlPr>
          </m:sSubPr>
          <m:e>
            <m:r>
              <w:rPr>
                <w:rFonts w:ascii="Cambria Math" w:eastAsia="Times New Roman" w:hAnsi="Cambria Math" w:cs="Cambria Math"/>
                <w:sz w:val="28"/>
                <w:szCs w:val="28"/>
              </w:rPr>
              <m:t>μ</m:t>
            </m:r>
            <m:ctrlPr>
              <w:rPr>
                <w:rFonts w:ascii="Cambria Math" w:eastAsia="Times New Roman" w:hAnsi="Cambria Math" w:cs="Times New Roman"/>
                <w:i/>
                <w:sz w:val="28"/>
                <w:szCs w:val="28"/>
              </w:rPr>
            </m:ctrlP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 xml:space="preserve"> = 15,</m:t>
        </m:r>
      </m:oMath>
      <w:r w:rsidRPr="001270FB">
        <w:rPr>
          <w:rFonts w:ascii="Times New Roman" w:eastAsia="Times New Roman" w:hAnsi="Times New Roman" w:cs="Times New Roman"/>
          <w:sz w:val="28"/>
          <w:szCs w:val="28"/>
        </w:rPr>
        <w:t xml:space="preserve"> ковариационная матрица до</w:t>
      </w:r>
      <w:r>
        <w:rPr>
          <w:rFonts w:ascii="Times New Roman" w:eastAsia="Times New Roman" w:hAnsi="Times New Roman" w:cs="Times New Roman"/>
          <w:sz w:val="28"/>
          <w:szCs w:val="28"/>
        </w:rPr>
        <w:t>х</w:t>
      </w:r>
      <w:r w:rsidRPr="001270FB">
        <w:rPr>
          <w:rFonts w:ascii="Times New Roman" w:eastAsia="Times New Roman" w:hAnsi="Times New Roman" w:cs="Times New Roman"/>
          <w:sz w:val="28"/>
          <w:szCs w:val="28"/>
        </w:rPr>
        <w:t xml:space="preserve">одностей которых имеет вид </w:t>
      </w:r>
      <m:oMath>
        <m:r>
          <w:rPr>
            <w:rFonts w:ascii="Cambria Math" w:eastAsia="Times New Roman" w:hAnsi="Cambria Math" w:cs="Cambria Math"/>
            <w:sz w:val="28"/>
            <w:szCs w:val="28"/>
          </w:rPr>
          <m:t>V</m:t>
        </m:r>
        <m:r>
          <w:rPr>
            <w:rFonts w:ascii="Cambria Math" w:eastAsia="Times New Roman" w:hAnsi="Cambria Math" w:cs="Times New Roman"/>
            <w:sz w:val="28"/>
            <w:szCs w:val="28"/>
          </w:rPr>
          <m:t xml:space="preserve"> =</m:t>
        </m:r>
        <m:d>
          <m:dPr>
            <m:ctrlPr>
              <w:rPr>
                <w:rFonts w:ascii="Cambria Math" w:eastAsia="Times New Roman" w:hAnsi="Cambria Math" w:cs="Cambria Math"/>
                <w:i/>
                <w:sz w:val="28"/>
                <w:szCs w:val="28"/>
              </w:rPr>
            </m:ctrlPr>
          </m:dPr>
          <m:e>
            <m:m>
              <m:mPr>
                <m:mcs>
                  <m:mc>
                    <m:mcPr>
                      <m:count m:val="3"/>
                      <m:mcJc m:val="center"/>
                    </m:mcPr>
                  </m:mc>
                </m:mcs>
                <m:ctrlPr>
                  <w:rPr>
                    <w:rFonts w:ascii="Cambria Math" w:eastAsia="Times New Roman" w:hAnsi="Cambria Math" w:cs="Cambria Math"/>
                    <w:i/>
                    <w:sz w:val="28"/>
                    <w:szCs w:val="28"/>
                  </w:rPr>
                </m:ctrlPr>
              </m:mPr>
              <m:mr>
                <m:e>
                  <m:r>
                    <w:rPr>
                      <w:rFonts w:ascii="Cambria Math" w:eastAsia="Times New Roman" w:hAnsi="Cambria Math" w:cs="Cambria Math"/>
                      <w:sz w:val="28"/>
                      <w:szCs w:val="28"/>
                    </w:rPr>
                    <m:t>10</m:t>
                  </m:r>
                </m:e>
                <m:e>
                  <m:r>
                    <w:rPr>
                      <w:rFonts w:ascii="Cambria Math" w:eastAsia="Times New Roman" w:hAnsi="Cambria Math" w:cs="Cambria Math"/>
                      <w:sz w:val="28"/>
                      <w:szCs w:val="28"/>
                    </w:rPr>
                    <m:t>-10</m:t>
                  </m:r>
                </m:e>
                <m:e>
                  <m:r>
                    <w:rPr>
                      <w:rFonts w:ascii="Cambria Math" w:eastAsia="Times New Roman" w:hAnsi="Cambria Math" w:cs="Cambria Math"/>
                      <w:sz w:val="28"/>
                      <w:szCs w:val="28"/>
                    </w:rPr>
                    <m:t>0</m:t>
                  </m:r>
                </m:e>
              </m:mr>
              <m:mr>
                <m:e>
                  <m:r>
                    <w:rPr>
                      <w:rFonts w:ascii="Cambria Math" w:eastAsia="Times New Roman" w:hAnsi="Cambria Math" w:cs="Cambria Math"/>
                      <w:sz w:val="28"/>
                      <w:szCs w:val="28"/>
                    </w:rPr>
                    <m:t>-10</m:t>
                  </m:r>
                </m:e>
                <m:e>
                  <m:r>
                    <w:rPr>
                      <w:rFonts w:ascii="Cambria Math" w:eastAsia="Times New Roman" w:hAnsi="Cambria Math" w:cs="Cambria Math"/>
                      <w:sz w:val="28"/>
                      <w:szCs w:val="28"/>
                    </w:rPr>
                    <m:t>20</m:t>
                  </m:r>
                </m:e>
                <m:e>
                  <m:r>
                    <w:rPr>
                      <w:rFonts w:ascii="Cambria Math" w:eastAsia="Times New Roman" w:hAnsi="Cambria Math" w:cs="Cambria Math"/>
                      <w:sz w:val="28"/>
                      <w:szCs w:val="28"/>
                    </w:rPr>
                    <m:t>-20</m:t>
                  </m:r>
                </m:e>
              </m:mr>
              <m:mr>
                <m:e>
                  <m:r>
                    <w:rPr>
                      <w:rFonts w:ascii="Cambria Math" w:eastAsia="Times New Roman" w:hAnsi="Cambria Math" w:cs="Cambria Math"/>
                      <w:sz w:val="28"/>
                      <w:szCs w:val="28"/>
                    </w:rPr>
                    <m:t>0</m:t>
                  </m:r>
                </m:e>
                <m:e>
                  <m:r>
                    <w:rPr>
                      <w:rFonts w:ascii="Cambria Math" w:eastAsia="Times New Roman" w:hAnsi="Cambria Math" w:cs="Cambria Math"/>
                      <w:sz w:val="28"/>
                      <w:szCs w:val="28"/>
                    </w:rPr>
                    <m:t>-20</m:t>
                  </m:r>
                </m:e>
                <m:e>
                  <m:r>
                    <w:rPr>
                      <w:rFonts w:ascii="Cambria Math" w:eastAsia="Times New Roman" w:hAnsi="Cambria Math" w:cs="Cambria Math"/>
                      <w:sz w:val="28"/>
                      <w:szCs w:val="28"/>
                    </w:rPr>
                    <m:t>50</m:t>
                  </m:r>
                </m:e>
              </m:mr>
            </m:m>
            <m:ctrlPr>
              <w:rPr>
                <w:rFonts w:ascii="Cambria Math" w:eastAsia="Times New Roman" w:hAnsi="Cambria Math" w:cs="Times New Roman"/>
                <w:i/>
                <w:sz w:val="28"/>
                <w:szCs w:val="28"/>
              </w:rPr>
            </m:ctrlPr>
          </m:e>
        </m:d>
      </m:oMath>
      <w:r w:rsidRPr="001270FB">
        <w:rPr>
          <w:rFonts w:ascii="Times New Roman" w:eastAsia="Times New Roman" w:hAnsi="Times New Roman" w:cs="Times New Roman"/>
          <w:sz w:val="28"/>
          <w:szCs w:val="28"/>
        </w:rPr>
        <w:t xml:space="preserve"> . Найти уравнение минимальной границы при условии, что безрисковая ставка равна 11. Определить координаты касательного портфеля. </w:t>
      </w:r>
    </w:p>
    <w:p w14:paraId="3F2E0C7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Внимание инвестора привлекает акция, продающаяся сейчас по 50$. Европейский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 xml:space="preserve">-опцион на данную акцию продается за 2$. Цена исполнения опциона равна K=49$. Опцион выписан на T=0.2 лет.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r=40%. а) Найти нижнюю границы цены данного опциона. Если есть арбитражная возможность, описать арбитражную стратегию.</w:t>
      </w:r>
    </w:p>
    <w:p w14:paraId="64A080D3"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 Через 0.4 года) цена акции может принять два значения, 23$ или 19$. Цена исполнения соответствующего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 xml:space="preserve">-опциона равна 21$.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9%. а) Вычислить риск-нейтральную вероятность для движения цены актива вверх. б) Найти число акций в </w:t>
      </w:r>
      <w:proofErr w:type="spellStart"/>
      <w:r w:rsidRPr="00267F24">
        <w:rPr>
          <w:rFonts w:ascii="Times New Roman" w:eastAsia="Times New Roman" w:hAnsi="Times New Roman" w:cs="Times New Roman"/>
          <w:sz w:val="28"/>
          <w:szCs w:val="28"/>
        </w:rPr>
        <w:t>безрисковом</w:t>
      </w:r>
      <w:proofErr w:type="spellEnd"/>
      <w:r w:rsidRPr="00267F24">
        <w:rPr>
          <w:rFonts w:ascii="Times New Roman" w:eastAsia="Times New Roman" w:hAnsi="Times New Roman" w:cs="Times New Roman"/>
          <w:sz w:val="28"/>
          <w:szCs w:val="28"/>
        </w:rPr>
        <w:t xml:space="preserve"> портфеле, состоящем из купленных акций и одного опциона. в) Найти цену данного опциона на текущий момент времени.</w:t>
      </w:r>
    </w:p>
    <w:p w14:paraId="7C7B11D0"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процентная ставка в зоне евро — 2%;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рублевая процентная ставка — 10% годовых; волатильность евро — 20% в год.</w:t>
      </w:r>
    </w:p>
    <w:p w14:paraId="18675FBC"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Найти стоимость годового американского опциона на покупку британского фунта за доллары по цене 1,6 доллара за фунт. Параметры: </w:t>
      </w:r>
      <w:r w:rsidRPr="00267F24">
        <w:rPr>
          <w:rFonts w:ascii="Times New Roman" w:eastAsia="Times New Roman" w:hAnsi="Times New Roman" w:cs="Times New Roman"/>
          <w:sz w:val="28"/>
          <w:szCs w:val="28"/>
        </w:rPr>
        <w:lastRenderedPageBreak/>
        <w:t xml:space="preserve">текущий валютный курс 1,61; волатильность курса 12%; цена исполнения 300;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по доллару 8%;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по фунту 9%; волатильность индекса 30%.</w:t>
      </w:r>
    </w:p>
    <w:p w14:paraId="50D07CD9"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hAnsi="Times New Roman" w:cs="Times New Roman"/>
          <w:sz w:val="28"/>
          <w:szCs w:val="28"/>
        </w:rPr>
        <w:t xml:space="preserve">Используя формулу </w:t>
      </w:r>
      <w:proofErr w:type="spellStart"/>
      <w:r w:rsidRPr="00267F24">
        <w:rPr>
          <w:rFonts w:ascii="Times New Roman" w:eastAsia="Times New Roman" w:hAnsi="Times New Roman" w:cs="Times New Roman"/>
          <w:sz w:val="28"/>
          <w:szCs w:val="28"/>
        </w:rPr>
        <w:t>Блэка</w:t>
      </w:r>
      <w:proofErr w:type="spellEnd"/>
      <w:r w:rsidRPr="00267F24">
        <w:rPr>
          <w:rFonts w:ascii="Times New Roman" w:eastAsia="Times New Roman" w:hAnsi="Times New Roman" w:cs="Times New Roman"/>
          <w:sz w:val="28"/>
          <w:szCs w:val="28"/>
        </w:rPr>
        <w:t xml:space="preserve"> </w:t>
      </w:r>
      <w:r w:rsidRPr="00267F24">
        <w:rPr>
          <w:rFonts w:ascii="Symbol" w:eastAsia="Symbol" w:hAnsi="Symbol" w:cs="Symbol"/>
          <w:sz w:val="28"/>
          <w:szCs w:val="28"/>
        </w:rPr>
        <w:t></w: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Шоулза</w:t>
      </w:r>
      <w:proofErr w:type="spellEnd"/>
      <w:r w:rsidRPr="00267F24">
        <w:rPr>
          <w:rFonts w:ascii="Times New Roman" w:eastAsia="Times New Roman" w:hAnsi="Times New Roman" w:cs="Times New Roman"/>
          <w:sz w:val="28"/>
          <w:szCs w:val="28"/>
        </w:rPr>
        <w:t xml:space="preserve">, рассчитать стоимость фьючерсных опционов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 xml:space="preserve"> и пут. Параметры: Основной актив — годовая волатильность 30%; текущая цена 100; опционы — срок исполнения через 3 месяца, цена исполнения 105; годовая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12%.</w:t>
      </w:r>
    </w:p>
    <w:p w14:paraId="69526A98"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19D03A4A" w14:textId="77777777" w:rsidR="007B3731" w:rsidRPr="00267F24" w:rsidRDefault="007B3731" w:rsidP="006C73B1">
      <w:pPr>
        <w:numPr>
          <w:ilvl w:val="0"/>
          <w:numId w:val="15"/>
        </w:numPr>
        <w:tabs>
          <w:tab w:val="left" w:pos="1080"/>
        </w:tabs>
        <w:spacing w:after="0" w:line="360" w:lineRule="auto"/>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6458E007"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7B3731" w:rsidRPr="00267F24" w14:paraId="065014E1" w14:textId="77777777" w:rsidTr="001826A1">
        <w:trPr>
          <w:trHeight w:val="551"/>
          <w:jc w:val="center"/>
        </w:trPr>
        <w:tc>
          <w:tcPr>
            <w:tcW w:w="3370" w:type="dxa"/>
          </w:tcPr>
          <w:p w14:paraId="409760C2" w14:textId="77777777" w:rsidR="007B3731" w:rsidRPr="00267F24" w:rsidRDefault="007B3731" w:rsidP="006C73B1">
            <w:pPr>
              <w:spacing w:line="360" w:lineRule="auto"/>
              <w:rPr>
                <w:sz w:val="28"/>
                <w:szCs w:val="28"/>
              </w:rPr>
            </w:pPr>
            <w:r w:rsidRPr="00267F24">
              <w:rPr>
                <w:sz w:val="28"/>
                <w:szCs w:val="28"/>
              </w:rPr>
              <w:t>Срок до погашения (в гг.)</w:t>
            </w:r>
          </w:p>
        </w:tc>
        <w:tc>
          <w:tcPr>
            <w:tcW w:w="680" w:type="dxa"/>
          </w:tcPr>
          <w:p w14:paraId="0A67C1C1" w14:textId="77777777" w:rsidR="007B3731" w:rsidRPr="00267F24" w:rsidRDefault="007B3731" w:rsidP="006C73B1">
            <w:pPr>
              <w:spacing w:line="360" w:lineRule="auto"/>
              <w:rPr>
                <w:sz w:val="28"/>
                <w:szCs w:val="28"/>
              </w:rPr>
            </w:pPr>
            <w:r w:rsidRPr="00267F24">
              <w:rPr>
                <w:sz w:val="28"/>
                <w:szCs w:val="28"/>
              </w:rPr>
              <w:t>0,5</w:t>
            </w:r>
          </w:p>
        </w:tc>
        <w:tc>
          <w:tcPr>
            <w:tcW w:w="680" w:type="dxa"/>
          </w:tcPr>
          <w:p w14:paraId="4980C355" w14:textId="77777777" w:rsidR="007B3731" w:rsidRPr="00267F24" w:rsidRDefault="007B3731" w:rsidP="006C73B1">
            <w:pPr>
              <w:spacing w:line="360" w:lineRule="auto"/>
              <w:rPr>
                <w:sz w:val="28"/>
                <w:szCs w:val="28"/>
              </w:rPr>
            </w:pPr>
            <w:r w:rsidRPr="00267F24">
              <w:rPr>
                <w:sz w:val="28"/>
                <w:szCs w:val="28"/>
              </w:rPr>
              <w:t>1</w:t>
            </w:r>
          </w:p>
        </w:tc>
        <w:tc>
          <w:tcPr>
            <w:tcW w:w="680" w:type="dxa"/>
          </w:tcPr>
          <w:p w14:paraId="6BD272E3" w14:textId="77777777" w:rsidR="007B3731" w:rsidRPr="00267F24" w:rsidRDefault="007B3731" w:rsidP="006C73B1">
            <w:pPr>
              <w:spacing w:line="360" w:lineRule="auto"/>
              <w:rPr>
                <w:sz w:val="28"/>
                <w:szCs w:val="28"/>
              </w:rPr>
            </w:pPr>
            <w:r w:rsidRPr="00267F24">
              <w:rPr>
                <w:sz w:val="28"/>
                <w:szCs w:val="28"/>
              </w:rPr>
              <w:t>1,5</w:t>
            </w:r>
          </w:p>
        </w:tc>
        <w:tc>
          <w:tcPr>
            <w:tcW w:w="1038" w:type="dxa"/>
          </w:tcPr>
          <w:p w14:paraId="038E5499" w14:textId="77777777" w:rsidR="007B3731" w:rsidRPr="00267F24" w:rsidRDefault="007B3731" w:rsidP="006C73B1">
            <w:pPr>
              <w:spacing w:line="360" w:lineRule="auto"/>
              <w:rPr>
                <w:sz w:val="28"/>
                <w:szCs w:val="28"/>
              </w:rPr>
            </w:pPr>
            <w:r w:rsidRPr="00267F24">
              <w:rPr>
                <w:sz w:val="28"/>
                <w:szCs w:val="28"/>
              </w:rPr>
              <w:t>2</w:t>
            </w:r>
          </w:p>
        </w:tc>
      </w:tr>
      <w:tr w:rsidR="007B3731" w:rsidRPr="00267F24" w14:paraId="430BB559" w14:textId="77777777" w:rsidTr="001826A1">
        <w:trPr>
          <w:jc w:val="center"/>
        </w:trPr>
        <w:tc>
          <w:tcPr>
            <w:tcW w:w="3370" w:type="dxa"/>
          </w:tcPr>
          <w:p w14:paraId="493D9E0E" w14:textId="77777777" w:rsidR="007B3731" w:rsidRPr="00267F24" w:rsidRDefault="007B3731" w:rsidP="006C73B1">
            <w:pPr>
              <w:spacing w:line="360" w:lineRule="auto"/>
              <w:rPr>
                <w:sz w:val="28"/>
                <w:szCs w:val="28"/>
              </w:rPr>
            </w:pPr>
            <w:r w:rsidRPr="00267F24">
              <w:rPr>
                <w:sz w:val="28"/>
                <w:szCs w:val="28"/>
              </w:rPr>
              <w:t>Стоимость облигации с номиналом 100</w:t>
            </w:r>
          </w:p>
        </w:tc>
        <w:tc>
          <w:tcPr>
            <w:tcW w:w="680" w:type="dxa"/>
          </w:tcPr>
          <w:p w14:paraId="5BE56044" w14:textId="77777777" w:rsidR="007B3731" w:rsidRPr="00267F24" w:rsidRDefault="007B3731" w:rsidP="006C73B1">
            <w:pPr>
              <w:spacing w:line="360" w:lineRule="auto"/>
              <w:rPr>
                <w:sz w:val="28"/>
                <w:szCs w:val="28"/>
              </w:rPr>
            </w:pPr>
            <w:r w:rsidRPr="00267F24">
              <w:rPr>
                <w:sz w:val="28"/>
                <w:szCs w:val="28"/>
              </w:rPr>
              <w:t>96</w:t>
            </w:r>
          </w:p>
        </w:tc>
        <w:tc>
          <w:tcPr>
            <w:tcW w:w="680" w:type="dxa"/>
          </w:tcPr>
          <w:p w14:paraId="09AB0119" w14:textId="77777777" w:rsidR="007B3731" w:rsidRPr="00267F24" w:rsidRDefault="007B3731" w:rsidP="006C73B1">
            <w:pPr>
              <w:spacing w:line="360" w:lineRule="auto"/>
              <w:rPr>
                <w:sz w:val="28"/>
                <w:szCs w:val="28"/>
              </w:rPr>
            </w:pPr>
            <w:r w:rsidRPr="00267F24">
              <w:rPr>
                <w:sz w:val="28"/>
                <w:szCs w:val="28"/>
              </w:rPr>
              <w:t>94</w:t>
            </w:r>
          </w:p>
        </w:tc>
        <w:tc>
          <w:tcPr>
            <w:tcW w:w="680" w:type="dxa"/>
          </w:tcPr>
          <w:p w14:paraId="0055E13F" w14:textId="77777777" w:rsidR="007B3731" w:rsidRPr="00267F24" w:rsidRDefault="007B3731" w:rsidP="006C73B1">
            <w:pPr>
              <w:spacing w:line="360" w:lineRule="auto"/>
              <w:rPr>
                <w:sz w:val="28"/>
                <w:szCs w:val="28"/>
              </w:rPr>
            </w:pPr>
            <w:r w:rsidRPr="00267F24">
              <w:rPr>
                <w:sz w:val="28"/>
                <w:szCs w:val="28"/>
              </w:rPr>
              <w:t>92</w:t>
            </w:r>
          </w:p>
        </w:tc>
        <w:tc>
          <w:tcPr>
            <w:tcW w:w="1038" w:type="dxa"/>
          </w:tcPr>
          <w:p w14:paraId="79AED419" w14:textId="77777777" w:rsidR="007B3731" w:rsidRPr="00267F24" w:rsidRDefault="007B3731" w:rsidP="006C73B1">
            <w:pPr>
              <w:spacing w:line="360" w:lineRule="auto"/>
              <w:rPr>
                <w:sz w:val="28"/>
                <w:szCs w:val="28"/>
              </w:rPr>
            </w:pPr>
            <w:r w:rsidRPr="00267F24">
              <w:rPr>
                <w:sz w:val="28"/>
                <w:szCs w:val="28"/>
              </w:rPr>
              <w:t>90</w:t>
            </w:r>
          </w:p>
        </w:tc>
      </w:tr>
    </w:tbl>
    <w:p w14:paraId="3338FFB5" w14:textId="77777777" w:rsidR="007B3731" w:rsidRPr="00267F24" w:rsidRDefault="007B3731" w:rsidP="006C73B1">
      <w:pPr>
        <w:spacing w:after="0" w:line="360" w:lineRule="auto"/>
        <w:ind w:left="1245"/>
        <w:contextualSpacing/>
        <w:rPr>
          <w:rFonts w:ascii="Times New Roman" w:eastAsia="Times New Roman" w:hAnsi="Times New Roman" w:cs="Times New Roman"/>
          <w:sz w:val="28"/>
          <w:szCs w:val="28"/>
        </w:rPr>
      </w:pPr>
    </w:p>
    <w:p w14:paraId="2CB69D92" w14:textId="77777777" w:rsidR="007B3731" w:rsidRPr="00267F24" w:rsidRDefault="007B3731" w:rsidP="006C73B1">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74C7A335" w14:textId="77777777" w:rsidR="007B3731" w:rsidRDefault="007B3731" w:rsidP="006C73B1">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29CD18CC" w14:textId="77777777" w:rsidR="007B3731" w:rsidRPr="00267F24" w:rsidRDefault="007B3731" w:rsidP="006C73B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Pr="001270FB">
        <w:rPr>
          <w:rFonts w:ascii="Times New Roman" w:eastAsia="Times New Roman" w:hAnsi="Times New Roman" w:cs="Times New Roman"/>
          <w:sz w:val="28"/>
          <w:szCs w:val="28"/>
        </w:rPr>
        <w:t xml:space="preserve">Цена </w:t>
      </w:r>
      <w:r w:rsidRPr="001270FB">
        <w:rPr>
          <w:rFonts w:ascii="Cambria Math" w:eastAsia="Times New Roman" w:hAnsi="Cambria Math" w:cs="Cambria Math"/>
          <w:sz w:val="28"/>
          <w:szCs w:val="28"/>
        </w:rPr>
        <w:t>𝑆</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некоторого актива в текущий момент времени </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равна 115 долл., а его</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волатильность </w:t>
      </w:r>
      <w:r w:rsidRPr="001270FB">
        <w:rPr>
          <w:rFonts w:ascii="Cambria Math" w:eastAsia="Times New Roman" w:hAnsi="Cambria Math" w:cs="Cambria Math"/>
          <w:sz w:val="28"/>
          <w:szCs w:val="28"/>
        </w:rPr>
        <w:t>𝜎</w:t>
      </w:r>
      <w:r w:rsidRPr="001270FB">
        <w:rPr>
          <w:rFonts w:ascii="Times New Roman" w:eastAsia="Times New Roman" w:hAnsi="Times New Roman" w:cs="Times New Roman"/>
          <w:sz w:val="28"/>
          <w:szCs w:val="28"/>
        </w:rPr>
        <w:t xml:space="preserve"> = 20% годовых. В рамках однопериодной биномиальной модели вычислите текущую цену </w:t>
      </w:r>
      <w:r w:rsidRPr="001270FB">
        <w:rPr>
          <w:rFonts w:ascii="Cambria Math" w:eastAsia="Times New Roman" w:hAnsi="Cambria Math" w:cs="Cambria Math"/>
          <w:sz w:val="28"/>
          <w:szCs w:val="28"/>
        </w:rPr>
        <w:t>𝐶</w:t>
      </w:r>
      <w:r w:rsidRPr="001270FB">
        <w:rPr>
          <w:rFonts w:ascii="Times New Roman" w:eastAsia="Times New Roman" w:hAnsi="Times New Roman" w:cs="Times New Roman"/>
          <w:sz w:val="28"/>
          <w:szCs w:val="28"/>
        </w:rPr>
        <w:t>(</w:t>
      </w:r>
      <w:r w:rsidRPr="001270FB">
        <w:rPr>
          <w:rFonts w:ascii="Cambria Math" w:eastAsia="Times New Roman" w:hAnsi="Cambria Math" w:cs="Cambria Math"/>
          <w:sz w:val="28"/>
          <w:szCs w:val="28"/>
        </w:rPr>
        <w:t>𝑡</w:t>
      </w:r>
      <w:r w:rsidRPr="001270FB">
        <w:rPr>
          <w:rFonts w:ascii="Times New Roman" w:eastAsia="Times New Roman" w:hAnsi="Times New Roman" w:cs="Times New Roman"/>
          <w:sz w:val="28"/>
          <w:szCs w:val="28"/>
        </w:rPr>
        <w:t xml:space="preserve">) шестимесячного </w:t>
      </w:r>
      <w:proofErr w:type="spellStart"/>
      <w:r w:rsidRPr="001270FB">
        <w:rPr>
          <w:rFonts w:ascii="Times New Roman" w:eastAsia="Times New Roman" w:hAnsi="Times New Roman" w:cs="Times New Roman"/>
          <w:sz w:val="28"/>
          <w:szCs w:val="28"/>
        </w:rPr>
        <w:t>колл</w:t>
      </w:r>
      <w:proofErr w:type="spellEnd"/>
      <w:r>
        <w:rPr>
          <w:rFonts w:ascii="Times New Roman" w:eastAsia="Times New Roman" w:hAnsi="Times New Roman" w:cs="Times New Roman"/>
          <w:sz w:val="28"/>
          <w:szCs w:val="28"/>
        </w:rPr>
        <w:t>-</w:t>
      </w:r>
      <w:r w:rsidRPr="001270FB">
        <w:rPr>
          <w:rFonts w:ascii="Times New Roman" w:eastAsia="Times New Roman" w:hAnsi="Times New Roman" w:cs="Times New Roman"/>
          <w:sz w:val="28"/>
          <w:szCs w:val="28"/>
        </w:rPr>
        <w:t xml:space="preserve">опциона с ценой исполнения </w:t>
      </w:r>
      <w:r w:rsidRPr="001270FB">
        <w:rPr>
          <w:rFonts w:ascii="Cambria Math" w:eastAsia="Times New Roman" w:hAnsi="Cambria Math" w:cs="Cambria Math"/>
          <w:sz w:val="28"/>
          <w:szCs w:val="28"/>
        </w:rPr>
        <w:t>𝐾</w:t>
      </w:r>
      <w:r w:rsidRPr="001270FB">
        <w:rPr>
          <w:rFonts w:ascii="Times New Roman" w:eastAsia="Times New Roman" w:hAnsi="Times New Roman" w:cs="Times New Roman"/>
          <w:sz w:val="28"/>
          <w:szCs w:val="28"/>
        </w:rPr>
        <w:t xml:space="preserve"> = 125 долл.</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 xml:space="preserve">Процентная ставка </w:t>
      </w:r>
      <w:r w:rsidRPr="001270FB">
        <w:rPr>
          <w:rFonts w:ascii="Cambria Math" w:eastAsia="Times New Roman" w:hAnsi="Cambria Math" w:cs="Cambria Math"/>
          <w:sz w:val="28"/>
          <w:szCs w:val="28"/>
        </w:rPr>
        <w:t>𝑟</w:t>
      </w:r>
      <w:r w:rsidRPr="001270FB">
        <w:rPr>
          <w:rFonts w:ascii="Times New Roman" w:eastAsia="Times New Roman" w:hAnsi="Times New Roman" w:cs="Times New Roman"/>
          <w:sz w:val="28"/>
          <w:szCs w:val="28"/>
        </w:rPr>
        <w:t xml:space="preserve"> постоянна, начисляется</w:t>
      </w:r>
      <w:r>
        <w:rPr>
          <w:rFonts w:ascii="Times New Roman" w:eastAsia="Times New Roman" w:hAnsi="Times New Roman" w:cs="Times New Roman"/>
          <w:sz w:val="28"/>
          <w:szCs w:val="28"/>
        </w:rPr>
        <w:t xml:space="preserve"> </w:t>
      </w:r>
      <w:r w:rsidRPr="001270FB">
        <w:rPr>
          <w:rFonts w:ascii="Times New Roman" w:eastAsia="Times New Roman" w:hAnsi="Times New Roman" w:cs="Times New Roman"/>
          <w:sz w:val="28"/>
          <w:szCs w:val="28"/>
        </w:rPr>
        <w:t>непрерывно и равна 9% годовых.</w:t>
      </w:r>
    </w:p>
    <w:p w14:paraId="16FFBBBE" w14:textId="23B3656F" w:rsidR="00A90CA8" w:rsidRPr="00A90CA8" w:rsidRDefault="000740C9" w:rsidP="006C73B1">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Примерная тематика </w:t>
      </w:r>
      <w:r w:rsidR="00A90CA8" w:rsidRPr="00A90CA8">
        <w:rPr>
          <w:rFonts w:ascii="Times New Roman" w:hAnsi="Times New Roman" w:cs="Times New Roman"/>
          <w:b/>
          <w:i/>
          <w:sz w:val="28"/>
          <w:szCs w:val="28"/>
        </w:rPr>
        <w:t>контрольн</w:t>
      </w:r>
      <w:r w:rsidR="0055396F">
        <w:rPr>
          <w:rFonts w:ascii="Times New Roman" w:hAnsi="Times New Roman" w:cs="Times New Roman"/>
          <w:b/>
          <w:i/>
          <w:sz w:val="28"/>
          <w:szCs w:val="28"/>
        </w:rPr>
        <w:t>ой</w:t>
      </w:r>
      <w:r>
        <w:rPr>
          <w:rFonts w:ascii="Times New Roman" w:hAnsi="Times New Roman" w:cs="Times New Roman"/>
          <w:b/>
          <w:i/>
          <w:sz w:val="28"/>
          <w:szCs w:val="28"/>
        </w:rPr>
        <w:t xml:space="preserve"> работ</w:t>
      </w:r>
      <w:r w:rsidR="0055396F">
        <w:rPr>
          <w:rFonts w:ascii="Times New Roman" w:hAnsi="Times New Roman" w:cs="Times New Roman"/>
          <w:b/>
          <w:i/>
          <w:sz w:val="28"/>
          <w:szCs w:val="28"/>
        </w:rPr>
        <w:t>ы</w:t>
      </w:r>
    </w:p>
    <w:p w14:paraId="6BD22EAE" w14:textId="77777777" w:rsidR="00A90CA8" w:rsidRPr="00A90CA8" w:rsidRDefault="00A90CA8" w:rsidP="006C73B1">
      <w:pPr>
        <w:pStyle w:val="ae"/>
        <w:numPr>
          <w:ilvl w:val="0"/>
          <w:numId w:val="13"/>
        </w:num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Процентные вычисления.</w:t>
      </w:r>
    </w:p>
    <w:p w14:paraId="7955AE10" w14:textId="77777777" w:rsidR="00A90CA8" w:rsidRPr="00900D6E"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Вычисление числовых характеристик денежных потоков.</w:t>
      </w:r>
    </w:p>
    <w:p w14:paraId="67038888" w14:textId="77777777" w:rsidR="00A90CA8" w:rsidRPr="00900D6E"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0D99B8D4" w14:textId="2BC2CD89"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07672D58" w14:textId="77777777" w:rsid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B53C2DB" w14:textId="26BAB7D4" w:rsidR="00AC0715" w:rsidRPr="00AC0715"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5D545450" w14:textId="29B02163" w:rsidR="00A90CA8" w:rsidRDefault="00A90CA8" w:rsidP="006C73B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Хеджирование рисков изменения процентной ставки.</w:t>
      </w:r>
    </w:p>
    <w:p w14:paraId="6B754797" w14:textId="5719BCF1" w:rsidR="00AC0715" w:rsidRPr="00CC6A5D" w:rsidRDefault="00AC0715" w:rsidP="006C73B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Блэка-</w:t>
      </w:r>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p>
    <w:p w14:paraId="6409DD2E" w14:textId="0B371FFF" w:rsidR="00A90CA8" w:rsidRPr="00B47D78" w:rsidRDefault="00A90CA8" w:rsidP="006C73B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t>Пример</w:t>
      </w:r>
      <w:r w:rsidR="0055396F">
        <w:rPr>
          <w:rFonts w:ascii="Times New Roman" w:hAnsi="Times New Roman" w:cs="Times New Roman"/>
          <w:b/>
          <w:i/>
          <w:sz w:val="28"/>
          <w:szCs w:val="28"/>
        </w:rPr>
        <w:t>ные</w:t>
      </w:r>
      <w:r w:rsidR="000740C9">
        <w:rPr>
          <w:rFonts w:ascii="Times New Roman" w:hAnsi="Times New Roman" w:cs="Times New Roman"/>
          <w:b/>
          <w:i/>
          <w:sz w:val="28"/>
          <w:szCs w:val="28"/>
        </w:rPr>
        <w:t xml:space="preserve"> задани</w:t>
      </w:r>
      <w:r w:rsidR="0055396F">
        <w:rPr>
          <w:rFonts w:ascii="Times New Roman" w:hAnsi="Times New Roman" w:cs="Times New Roman"/>
          <w:b/>
          <w:i/>
          <w:sz w:val="28"/>
          <w:szCs w:val="28"/>
        </w:rPr>
        <w:t>я</w:t>
      </w:r>
      <w:r w:rsidR="000740C9">
        <w:rPr>
          <w:rFonts w:ascii="Times New Roman" w:hAnsi="Times New Roman" w:cs="Times New Roman"/>
          <w:b/>
          <w:i/>
          <w:sz w:val="28"/>
          <w:szCs w:val="28"/>
        </w:rPr>
        <w:t xml:space="preserve"> контрольн</w:t>
      </w:r>
      <w:r w:rsidR="007133F7">
        <w:rPr>
          <w:rFonts w:ascii="Times New Roman" w:hAnsi="Times New Roman" w:cs="Times New Roman"/>
          <w:b/>
          <w:i/>
          <w:sz w:val="28"/>
          <w:szCs w:val="28"/>
        </w:rPr>
        <w:t>ой</w:t>
      </w:r>
      <w:r w:rsidR="000740C9">
        <w:rPr>
          <w:rFonts w:ascii="Times New Roman" w:hAnsi="Times New Roman" w:cs="Times New Roman"/>
          <w:b/>
          <w:i/>
          <w:sz w:val="28"/>
          <w:szCs w:val="28"/>
        </w:rPr>
        <w:t xml:space="preserve"> работ</w:t>
      </w:r>
      <w:r w:rsidR="007133F7">
        <w:rPr>
          <w:rFonts w:ascii="Times New Roman" w:hAnsi="Times New Roman" w:cs="Times New Roman"/>
          <w:b/>
          <w:i/>
          <w:sz w:val="28"/>
          <w:szCs w:val="28"/>
        </w:rPr>
        <w:t>ы</w:t>
      </w:r>
    </w:p>
    <w:p w14:paraId="697729A4"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1. Номинальная годовая ставка составляет 20.0 %. Найти эффективную годовую ставку в процентах при начислении процентов раз в месяц.</w:t>
      </w:r>
    </w:p>
    <w:p w14:paraId="1B85630E"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2. Сравнить по критерию чистого дисконтированного дохода инвестиционные проекты, заданные следующими потоками платежей:</w:t>
      </w:r>
    </w:p>
    <w:p w14:paraId="6735C7D5"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A</w:t>
      </w:r>
      <w:proofErr w:type="gramStart"/>
      <w:r w:rsidRPr="00A90CA8">
        <w:rPr>
          <w:rFonts w:ascii="Times New Roman" w:hAnsi="Times New Roman" w:cs="Times New Roman"/>
          <w:sz w:val="28"/>
          <w:szCs w:val="28"/>
        </w:rPr>
        <w:t>={</w:t>
      </w:r>
      <w:proofErr w:type="gramEnd"/>
      <w:r w:rsidRPr="00A90CA8">
        <w:rPr>
          <w:rFonts w:ascii="Times New Roman" w:hAnsi="Times New Roman" w:cs="Times New Roman"/>
          <w:sz w:val="28"/>
          <w:szCs w:val="28"/>
        </w:rPr>
        <w:t>(0,-1000),(1,300),(2,200),(3,100),(4,100),(5,800)};</w:t>
      </w:r>
    </w:p>
    <w:p w14:paraId="1540159E"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B</w:t>
      </w:r>
      <w:proofErr w:type="gramStart"/>
      <w:r w:rsidRPr="00A90CA8">
        <w:rPr>
          <w:rFonts w:ascii="Times New Roman" w:hAnsi="Times New Roman" w:cs="Times New Roman"/>
          <w:sz w:val="28"/>
          <w:szCs w:val="28"/>
        </w:rPr>
        <w:t>={</w:t>
      </w:r>
      <w:proofErr w:type="gramEnd"/>
      <w:r w:rsidRPr="00A90CA8">
        <w:rPr>
          <w:rFonts w:ascii="Times New Roman" w:hAnsi="Times New Roman" w:cs="Times New Roman"/>
          <w:sz w:val="28"/>
          <w:szCs w:val="28"/>
        </w:rPr>
        <w:t>(0,-1000),(1,800),(2,100),(3,100),(4,200),(5,300)}.</w:t>
      </w:r>
    </w:p>
    <w:p w14:paraId="5689FCB4"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Ставка дисконтирования 10%.</w:t>
      </w:r>
    </w:p>
    <w:p w14:paraId="06B068F9"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3. Заем величины 14000.0 взят на 10 лет под 9.0 % годовых. Погашаться будет ежегодными равными выплатами. Найти размер выплат.</w:t>
      </w:r>
    </w:p>
    <w:p w14:paraId="38B7DB4B"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4. Найти текущую стоимость облигации номинальной стоимостью 2000.0 руб., сроком погашения 11 лет, годовой купонной ставкой 14% при процентной ставке 20% годовых.</w:t>
      </w:r>
    </w:p>
    <w:p w14:paraId="0064A6FD" w14:textId="77777777"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 xml:space="preserve">5. Облигация продается по номинальной стоимости со сроком погашения 13 лет и купонной ставкой 6.0 % (с ежегодной выплатой). Найти ее </w:t>
      </w:r>
      <w:proofErr w:type="spellStart"/>
      <w:r w:rsidRPr="00A90CA8">
        <w:rPr>
          <w:rFonts w:ascii="Times New Roman" w:hAnsi="Times New Roman" w:cs="Times New Roman"/>
          <w:sz w:val="28"/>
          <w:szCs w:val="28"/>
        </w:rPr>
        <w:t>дюрацию</w:t>
      </w:r>
      <w:proofErr w:type="spellEnd"/>
      <w:r w:rsidRPr="00A90CA8">
        <w:rPr>
          <w:rFonts w:ascii="Times New Roman" w:hAnsi="Times New Roman" w:cs="Times New Roman"/>
          <w:sz w:val="28"/>
          <w:szCs w:val="28"/>
        </w:rPr>
        <w:t xml:space="preserve">. </w:t>
      </w:r>
      <w:r w:rsidRPr="00A90CA8">
        <w:rPr>
          <w:rFonts w:ascii="Times New Roman" w:hAnsi="Times New Roman" w:cs="Times New Roman"/>
          <w:sz w:val="28"/>
          <w:szCs w:val="28"/>
        </w:rPr>
        <w:lastRenderedPageBreak/>
        <w:t xml:space="preserve">Пусть доходность облигации увеличилась до 8.0 %. Описать изменение </w:t>
      </w:r>
      <w:proofErr w:type="spellStart"/>
      <w:r w:rsidRPr="00A90CA8">
        <w:rPr>
          <w:rFonts w:ascii="Times New Roman" w:hAnsi="Times New Roman" w:cs="Times New Roman"/>
          <w:sz w:val="28"/>
          <w:szCs w:val="28"/>
        </w:rPr>
        <w:t>дюрации</w:t>
      </w:r>
      <w:proofErr w:type="spellEnd"/>
      <w:r w:rsidRPr="00A90CA8">
        <w:rPr>
          <w:rFonts w:ascii="Times New Roman" w:hAnsi="Times New Roman" w:cs="Times New Roman"/>
          <w:sz w:val="28"/>
          <w:szCs w:val="28"/>
        </w:rPr>
        <w:t>. Ответ обосновать.</w:t>
      </w:r>
    </w:p>
    <w:p w14:paraId="773028D5" w14:textId="0BF3CCCE" w:rsidR="00A90CA8" w:rsidRPr="00A90CA8" w:rsidRDefault="00A90CA8" w:rsidP="006C73B1">
      <w:pPr>
        <w:spacing w:line="360" w:lineRule="auto"/>
        <w:jc w:val="both"/>
        <w:rPr>
          <w:rFonts w:ascii="Times New Roman" w:hAnsi="Times New Roman" w:cs="Times New Roman"/>
          <w:sz w:val="28"/>
          <w:szCs w:val="28"/>
        </w:rPr>
      </w:pPr>
      <w:r w:rsidRPr="00A90CA8">
        <w:rPr>
          <w:rFonts w:ascii="Times New Roman" w:hAnsi="Times New Roman" w:cs="Times New Roman"/>
          <w:sz w:val="28"/>
          <w:szCs w:val="28"/>
        </w:rPr>
        <w:t>6. Менеджеру нужно выплатить через 7 лет сумму 1 млн. руб. У него есть возможность инвестировать средства в бескупонные облигации двух видов: а) номинальной стоимостью 5,7914 тыс. руб. и сроком погашения 4 года; б) номинальной стоимостью 21,719 тыс. руб. и сроком погашения 16 лет. Определить, сколько облигаций каждого вида следует приобрести, чтобы защитить средства от возможного изменения процентной ставки, которая в данный момент равна 9%.</w:t>
      </w:r>
    </w:p>
    <w:p w14:paraId="0D9B7ADA" w14:textId="21D73604" w:rsidR="008B3F4F" w:rsidRDefault="000740C9" w:rsidP="006C73B1">
      <w:pPr>
        <w:spacing w:line="360" w:lineRule="auto"/>
        <w:ind w:left="2" w:firstLine="1"/>
        <w:jc w:val="both"/>
        <w:rPr>
          <w:rFonts w:ascii="Times New Roman" w:hAnsi="Times New Roman" w:cs="Times New Roman"/>
          <w:sz w:val="28"/>
          <w:szCs w:val="28"/>
        </w:rPr>
      </w:pPr>
      <w:r>
        <w:rPr>
          <w:rFonts w:ascii="Times New Roman" w:hAnsi="Times New Roman" w:cs="Times New Roman"/>
          <w:sz w:val="28"/>
          <w:szCs w:val="28"/>
        </w:rPr>
        <w:t xml:space="preserve">              </w:t>
      </w:r>
      <w:r w:rsidR="00A90CA8" w:rsidRPr="00A90CA8">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w:t>
      </w:r>
      <w:r>
        <w:rPr>
          <w:rFonts w:ascii="Times New Roman" w:hAnsi="Times New Roman" w:cs="Times New Roman"/>
          <w:sz w:val="28"/>
          <w:szCs w:val="28"/>
        </w:rPr>
        <w:t>дациях Д</w:t>
      </w:r>
      <w:r w:rsidR="00A90CA8" w:rsidRPr="00A90CA8">
        <w:rPr>
          <w:rFonts w:ascii="Times New Roman" w:hAnsi="Times New Roman" w:cs="Times New Roman"/>
          <w:sz w:val="28"/>
          <w:szCs w:val="28"/>
        </w:rPr>
        <w:t>епартамента анализа данных</w:t>
      </w:r>
      <w:r w:rsidR="008A6B9F">
        <w:rPr>
          <w:rFonts w:ascii="Times New Roman" w:hAnsi="Times New Roman" w:cs="Times New Roman"/>
          <w:sz w:val="28"/>
          <w:szCs w:val="28"/>
        </w:rPr>
        <w:t xml:space="preserve"> и машинного обучения.</w:t>
      </w:r>
    </w:p>
    <w:p w14:paraId="02011BB7" w14:textId="3D37F953" w:rsidR="008A6B9F" w:rsidRDefault="008B3F4F" w:rsidP="000740C9">
      <w:pPr>
        <w:pStyle w:val="1"/>
        <w:numPr>
          <w:ilvl w:val="0"/>
          <w:numId w:val="32"/>
        </w:numPr>
        <w:spacing w:before="240" w:line="276" w:lineRule="auto"/>
        <w:jc w:val="both"/>
      </w:pPr>
      <w:bookmarkStart w:id="16" w:name="_Toc118899583"/>
      <w:r w:rsidRPr="00BC4B69">
        <w:t>Фонд оценочных средств для проведения промежуточной аттестации обучающихся по дисциплине</w:t>
      </w:r>
      <w:bookmarkEnd w:id="16"/>
    </w:p>
    <w:p w14:paraId="2764C73C" w14:textId="77777777" w:rsidR="0055396F" w:rsidRPr="0055396F" w:rsidRDefault="0055396F" w:rsidP="0055396F"/>
    <w:p w14:paraId="27A6D9AA" w14:textId="1AA08CDC" w:rsidR="000740C9" w:rsidRPr="00C04E4F" w:rsidRDefault="000740C9" w:rsidP="006C73B1">
      <w:pPr>
        <w:spacing w:line="360" w:lineRule="auto"/>
        <w:ind w:firstLine="1"/>
        <w:jc w:val="both"/>
        <w:rPr>
          <w:rFonts w:ascii="Times New Roman" w:hAnsi="Times New Roman" w:cs="Times New Roman"/>
          <w:i/>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8A6B9F" w:rsidRPr="008A6B9F">
        <w:rPr>
          <w:rFonts w:ascii="Times New Roman" w:hAnsi="Times New Roman" w:cs="Times New Roman"/>
          <w:i/>
          <w:sz w:val="28"/>
          <w:szCs w:val="28"/>
          <w:lang w:eastAsia="en-US"/>
        </w:rPr>
        <w:t>«Перечень планируемых результатов освоения образовательной программы</w:t>
      </w:r>
      <w:r>
        <w:rPr>
          <w:rFonts w:ascii="Times New Roman" w:hAnsi="Times New Roman" w:cs="Times New Roman"/>
          <w:i/>
          <w:sz w:val="28"/>
          <w:szCs w:val="28"/>
          <w:lang w:eastAsia="en-US"/>
        </w:rPr>
        <w:t xml:space="preserve"> (перечень компетенций)</w:t>
      </w:r>
      <w:r w:rsidR="008A6B9F" w:rsidRPr="008A6B9F">
        <w:rPr>
          <w:rFonts w:ascii="Times New Roman" w:hAnsi="Times New Roman" w:cs="Times New Roman"/>
          <w:i/>
          <w:sz w:val="28"/>
          <w:szCs w:val="28"/>
          <w:lang w:eastAsia="en-US"/>
        </w:rPr>
        <w:t xml:space="preserve"> с указанием индикаторов их достижения и планируемых результатов обучения по дисциплине».</w:t>
      </w:r>
      <w:r w:rsidR="008A6B9F" w:rsidRPr="008A6B9F">
        <w:rPr>
          <w:rFonts w:ascii="Times New Roman" w:hAnsi="Times New Roman" w:cs="Times New Roman"/>
          <w:i/>
          <w:sz w:val="28"/>
          <w:szCs w:val="28"/>
        </w:rPr>
        <w:t xml:space="preserve"> </w:t>
      </w:r>
    </w:p>
    <w:tbl>
      <w:tblPr>
        <w:tblStyle w:val="43"/>
        <w:tblW w:w="0" w:type="auto"/>
        <w:tblLook w:val="04A0" w:firstRow="1" w:lastRow="0" w:firstColumn="1" w:lastColumn="0" w:noHBand="0" w:noVBand="1"/>
      </w:tblPr>
      <w:tblGrid>
        <w:gridCol w:w="1702"/>
        <w:gridCol w:w="2262"/>
        <w:gridCol w:w="2552"/>
        <w:gridCol w:w="2546"/>
      </w:tblGrid>
      <w:tr w:rsidR="000740C9" w:rsidRPr="000740C9" w14:paraId="098FF2CF" w14:textId="77777777" w:rsidTr="004211CB">
        <w:tc>
          <w:tcPr>
            <w:tcW w:w="1702" w:type="dxa"/>
          </w:tcPr>
          <w:p w14:paraId="696B50C1" w14:textId="77777777"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 xml:space="preserve">Наименование компетенции </w:t>
            </w:r>
          </w:p>
        </w:tc>
        <w:tc>
          <w:tcPr>
            <w:tcW w:w="2262" w:type="dxa"/>
          </w:tcPr>
          <w:p w14:paraId="5505FCEA" w14:textId="77777777"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 xml:space="preserve">Наименование  индикаторов достижения компетенции </w:t>
            </w:r>
          </w:p>
        </w:tc>
        <w:tc>
          <w:tcPr>
            <w:tcW w:w="2552" w:type="dxa"/>
          </w:tcPr>
          <w:p w14:paraId="61C48010" w14:textId="77777777"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546" w:type="dxa"/>
          </w:tcPr>
          <w:p w14:paraId="4A71C499" w14:textId="77777777" w:rsidR="000740C9" w:rsidRPr="00791F44" w:rsidRDefault="000740C9" w:rsidP="000740C9">
            <w:pPr>
              <w:widowControl w:val="0"/>
              <w:autoSpaceDE w:val="0"/>
              <w:autoSpaceDN w:val="0"/>
              <w:adjustRightInd w:val="0"/>
              <w:jc w:val="both"/>
              <w:rPr>
                <w:rFonts w:ascii="Times New Roman" w:eastAsia="Times New Roman" w:hAnsi="Times New Roman" w:cs="Times New Roman"/>
                <w:sz w:val="24"/>
                <w:szCs w:val="24"/>
              </w:rPr>
            </w:pPr>
            <w:r w:rsidRPr="00791F44">
              <w:rPr>
                <w:rFonts w:ascii="Times New Roman" w:eastAsia="Times New Roman" w:hAnsi="Times New Roman" w:cs="Times New Roman"/>
                <w:sz w:val="24"/>
                <w:szCs w:val="24"/>
              </w:rPr>
              <w:t>Типовые контрольные задания</w:t>
            </w:r>
          </w:p>
        </w:tc>
      </w:tr>
      <w:tr w:rsidR="000740C9" w:rsidRPr="000740C9" w14:paraId="1A4FCD88" w14:textId="77777777" w:rsidTr="004211CB">
        <w:tc>
          <w:tcPr>
            <w:tcW w:w="1702" w:type="dxa"/>
          </w:tcPr>
          <w:p w14:paraId="793CAAEA" w14:textId="3958F1CE" w:rsidR="000740C9" w:rsidRPr="00B800E4" w:rsidRDefault="6F34F8E3" w:rsidP="000740C9">
            <w:pPr>
              <w:widowControl w:val="0"/>
              <w:autoSpaceDE w:val="0"/>
              <w:autoSpaceDN w:val="0"/>
              <w:adjustRightInd w:val="0"/>
              <w:jc w:val="both"/>
              <w:rPr>
                <w:rFonts w:ascii="Times New Roman" w:hAnsi="Times New Roman" w:cs="Times New Roman"/>
                <w:b/>
                <w:bCs/>
                <w:sz w:val="24"/>
                <w:szCs w:val="24"/>
              </w:rPr>
            </w:pPr>
            <w:r w:rsidRPr="00B800E4">
              <w:rPr>
                <w:rFonts w:ascii="Times New Roman" w:hAnsi="Times New Roman" w:cs="Times New Roman"/>
                <w:b/>
                <w:bCs/>
                <w:sz w:val="24"/>
                <w:szCs w:val="24"/>
              </w:rPr>
              <w:t>У</w:t>
            </w:r>
            <w:r w:rsidR="000740C9" w:rsidRPr="00B800E4">
              <w:rPr>
                <w:rFonts w:ascii="Times New Roman" w:hAnsi="Times New Roman" w:cs="Times New Roman"/>
                <w:b/>
                <w:bCs/>
                <w:sz w:val="24"/>
                <w:szCs w:val="24"/>
              </w:rPr>
              <w:t>К-1</w:t>
            </w:r>
            <w:r w:rsidR="566B7FF3" w:rsidRPr="00B800E4">
              <w:rPr>
                <w:rFonts w:ascii="Times New Roman" w:hAnsi="Times New Roman" w:cs="Times New Roman"/>
                <w:b/>
                <w:bCs/>
                <w:sz w:val="24"/>
                <w:szCs w:val="24"/>
              </w:rPr>
              <w:t>2</w:t>
            </w:r>
          </w:p>
          <w:p w14:paraId="7F0733CB" w14:textId="0797A93D" w:rsidR="000740C9" w:rsidRPr="00B800E4" w:rsidRDefault="37DB0E10" w:rsidP="00B800E4">
            <w:pPr>
              <w:widowControl w:val="0"/>
              <w:autoSpaceDE w:val="0"/>
              <w:autoSpaceDN w:val="0"/>
              <w:adjustRightInd w:val="0"/>
              <w:rPr>
                <w:rFonts w:ascii="Times New Roman" w:eastAsia="Times New Roman" w:hAnsi="Times New Roman" w:cs="Times New Roman"/>
                <w:color w:val="000000" w:themeColor="text1"/>
                <w:sz w:val="24"/>
                <w:szCs w:val="24"/>
              </w:rPr>
            </w:pPr>
            <w:r w:rsidRPr="00B800E4">
              <w:rPr>
                <w:rFonts w:ascii="Times New Roman" w:eastAsia="Times New Roman" w:hAnsi="Times New Roman" w:cs="Times New Roman"/>
                <w:color w:val="000000" w:themeColor="text1"/>
                <w:sz w:val="24"/>
                <w:szCs w:val="24"/>
              </w:rPr>
              <w:t xml:space="preserve">Способность использовать базовые дефектологические знания в социальной и </w:t>
            </w:r>
            <w:r w:rsidRPr="00B800E4">
              <w:rPr>
                <w:rFonts w:ascii="Times New Roman" w:eastAsia="Times New Roman" w:hAnsi="Times New Roman" w:cs="Times New Roman"/>
                <w:color w:val="000000" w:themeColor="text1"/>
                <w:sz w:val="24"/>
                <w:szCs w:val="24"/>
              </w:rPr>
              <w:lastRenderedPageBreak/>
              <w:t xml:space="preserve">профессиональной сферах </w:t>
            </w:r>
          </w:p>
          <w:p w14:paraId="72629EC7" w14:textId="61FB4B5F" w:rsidR="000740C9" w:rsidRPr="00EF6967" w:rsidRDefault="000740C9" w:rsidP="44520B17">
            <w:pPr>
              <w:widowControl w:val="0"/>
              <w:autoSpaceDE w:val="0"/>
              <w:autoSpaceDN w:val="0"/>
              <w:adjustRightInd w:val="0"/>
              <w:jc w:val="both"/>
              <w:rPr>
                <w:rFonts w:ascii="Times New Roman" w:hAnsi="Times New Roman" w:cs="Times New Roman"/>
                <w:sz w:val="24"/>
                <w:szCs w:val="24"/>
                <w:highlight w:val="yellow"/>
              </w:rPr>
            </w:pPr>
          </w:p>
        </w:tc>
        <w:tc>
          <w:tcPr>
            <w:tcW w:w="2262" w:type="dxa"/>
          </w:tcPr>
          <w:p w14:paraId="2C0C104B" w14:textId="477D5E37" w:rsidR="000740C9" w:rsidRPr="00EF6967" w:rsidRDefault="2809408C" w:rsidP="00B800E4">
            <w:pPr>
              <w:widowControl w:val="0"/>
              <w:autoSpaceDE w:val="0"/>
              <w:autoSpaceDN w:val="0"/>
              <w:adjustRightInd w:val="0"/>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lastRenderedPageBreak/>
              <w:t xml:space="preserve">1. Находит пути взаимодействия в социальной и профессиональной сферах с лицами с ограниченными возможностями </w:t>
            </w:r>
            <w:r w:rsidRPr="44520B17">
              <w:rPr>
                <w:rFonts w:ascii="Times New Roman" w:eastAsia="Times New Roman" w:hAnsi="Times New Roman" w:cs="Times New Roman"/>
                <w:color w:val="000000" w:themeColor="text1"/>
                <w:sz w:val="24"/>
                <w:szCs w:val="24"/>
              </w:rPr>
              <w:lastRenderedPageBreak/>
              <w:t>здоровья и инвалидами.</w:t>
            </w:r>
          </w:p>
          <w:p w14:paraId="27E20FC6" w14:textId="6513A0EA" w:rsidR="000740C9" w:rsidRPr="00EF6967" w:rsidRDefault="000740C9" w:rsidP="44520B17">
            <w:pPr>
              <w:widowControl w:val="0"/>
              <w:autoSpaceDE w:val="0"/>
              <w:autoSpaceDN w:val="0"/>
              <w:adjustRightInd w:val="0"/>
              <w:jc w:val="right"/>
              <w:rPr>
                <w:rFonts w:ascii="Times New Roman" w:eastAsia="Times New Roman" w:hAnsi="Times New Roman" w:cs="Times New Roman"/>
                <w:color w:val="000000" w:themeColor="text1"/>
                <w:sz w:val="24"/>
                <w:szCs w:val="24"/>
              </w:rPr>
            </w:pPr>
          </w:p>
          <w:p w14:paraId="4C721F3E" w14:textId="1BF3587F" w:rsidR="000740C9" w:rsidRPr="00EF6967" w:rsidRDefault="000740C9" w:rsidP="00D2684A">
            <w:pPr>
              <w:widowControl w:val="0"/>
              <w:autoSpaceDE w:val="0"/>
              <w:autoSpaceDN w:val="0"/>
              <w:adjustRightInd w:val="0"/>
              <w:jc w:val="right"/>
              <w:rPr>
                <w:rFonts w:ascii="Times New Roman" w:eastAsia="Times New Roman" w:hAnsi="Times New Roman" w:cs="Times New Roman"/>
                <w:color w:val="000000" w:themeColor="text1"/>
                <w:sz w:val="24"/>
                <w:szCs w:val="24"/>
                <w:highlight w:val="red"/>
              </w:rPr>
            </w:pPr>
          </w:p>
        </w:tc>
        <w:tc>
          <w:tcPr>
            <w:tcW w:w="2552" w:type="dxa"/>
          </w:tcPr>
          <w:p w14:paraId="20FD8DBA"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lastRenderedPageBreak/>
              <w:t>Знать</w:t>
            </w:r>
            <w:r w:rsidRPr="00EF0F2E">
              <w:rPr>
                <w:rFonts w:ascii="Times New Roman" w:hAnsi="Times New Roman" w:cs="Times New Roman"/>
                <w:i/>
                <w:iCs/>
                <w:sz w:val="24"/>
                <w:szCs w:val="24"/>
              </w:rPr>
              <w:t xml:space="preserve"> </w:t>
            </w:r>
            <w:r w:rsidRPr="00EF0F2E">
              <w:rPr>
                <w:rFonts w:ascii="Times New Roman" w:hAnsi="Times New Roman" w:cs="Times New Roman"/>
                <w:sz w:val="24"/>
                <w:szCs w:val="24"/>
              </w:rPr>
              <w:t>особенности</w:t>
            </w:r>
            <w:r w:rsidRPr="00B5046C">
              <w:rPr>
                <w:rFonts w:ascii="Times New Roman" w:hAnsi="Times New Roman" w:cs="Times New Roman"/>
                <w:sz w:val="24"/>
                <w:szCs w:val="24"/>
              </w:rPr>
              <w:t xml:space="preserve"> применения </w:t>
            </w:r>
          </w:p>
          <w:p w14:paraId="3A32D3EA"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p>
          <w:p w14:paraId="4AF88C74" w14:textId="77777777" w:rsidR="004211CB" w:rsidRPr="00B5046C"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 xml:space="preserve">в социальной и профессиональной </w:t>
            </w:r>
          </w:p>
          <w:p w14:paraId="3C310CD1" w14:textId="77777777" w:rsidR="004211CB" w:rsidRPr="0052597A" w:rsidRDefault="004211CB" w:rsidP="004211CB">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сферах</w:t>
            </w:r>
            <w:r>
              <w:rPr>
                <w:rFonts w:ascii="Times New Roman" w:hAnsi="Times New Roman" w:cs="Times New Roman"/>
                <w:sz w:val="24"/>
                <w:szCs w:val="24"/>
              </w:rPr>
              <w:t xml:space="preserve">; </w:t>
            </w:r>
            <w:r w:rsidRPr="0052597A">
              <w:rPr>
                <w:rFonts w:ascii="Times New Roman" w:hAnsi="Times New Roman" w:cs="Times New Roman"/>
                <w:sz w:val="24"/>
                <w:szCs w:val="24"/>
              </w:rPr>
              <w:t xml:space="preserve">принципы взаимодействия при </w:t>
            </w:r>
          </w:p>
          <w:p w14:paraId="40C57D20" w14:textId="77777777" w:rsidR="004211CB" w:rsidRPr="0052597A" w:rsidRDefault="004211CB" w:rsidP="004211CB">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lastRenderedPageBreak/>
              <w:t xml:space="preserve">коммуникации в различных сферах </w:t>
            </w:r>
          </w:p>
          <w:p w14:paraId="735E0E3D" w14:textId="77777777" w:rsidR="004211CB" w:rsidRPr="006A0260" w:rsidRDefault="004211CB" w:rsidP="004211CB">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жизнедеятельности, с учетом </w:t>
            </w:r>
            <w:r>
              <w:rPr>
                <w:rFonts w:ascii="Times New Roman" w:hAnsi="Times New Roman" w:cs="Times New Roman"/>
                <w:sz w:val="24"/>
                <w:szCs w:val="24"/>
              </w:rPr>
              <w:br/>
            </w:r>
            <w:r w:rsidRPr="0052597A">
              <w:rPr>
                <w:rFonts w:ascii="Times New Roman" w:hAnsi="Times New Roman" w:cs="Times New Roman"/>
                <w:sz w:val="24"/>
                <w:szCs w:val="24"/>
              </w:rPr>
              <w:t>социально-психологических особенностей лиц с ограниченными возможностями здоровья</w:t>
            </w:r>
            <w:r>
              <w:rPr>
                <w:rFonts w:ascii="Times New Roman" w:hAnsi="Times New Roman" w:cs="Times New Roman"/>
                <w:sz w:val="24"/>
                <w:szCs w:val="24"/>
              </w:rPr>
              <w:t xml:space="preserve">; </w:t>
            </w:r>
            <w:r w:rsidRPr="006A0260">
              <w:rPr>
                <w:rFonts w:ascii="Times New Roman" w:hAnsi="Times New Roman" w:cs="Times New Roman"/>
                <w:sz w:val="24"/>
                <w:szCs w:val="24"/>
              </w:rPr>
              <w:t>алгоритм</w:t>
            </w:r>
            <w:r>
              <w:rPr>
                <w:rFonts w:ascii="Times New Roman" w:hAnsi="Times New Roman" w:cs="Times New Roman"/>
                <w:sz w:val="24"/>
                <w:szCs w:val="24"/>
              </w:rPr>
              <w:t>ы</w:t>
            </w:r>
            <w:r w:rsidRPr="006A0260">
              <w:rPr>
                <w:rFonts w:ascii="Times New Roman" w:hAnsi="Times New Roman" w:cs="Times New Roman"/>
                <w:sz w:val="24"/>
                <w:szCs w:val="24"/>
              </w:rPr>
              <w:t xml:space="preserve"> решения профессиональной задачи </w:t>
            </w:r>
          </w:p>
          <w:p w14:paraId="7A551D49" w14:textId="77777777" w:rsidR="004211CB" w:rsidRPr="00B5046C" w:rsidRDefault="004211CB" w:rsidP="004211CB">
            <w:pPr>
              <w:tabs>
                <w:tab w:val="left" w:pos="540"/>
              </w:tabs>
              <w:contextualSpacing/>
              <w:jc w:val="both"/>
              <w:rPr>
                <w:rFonts w:ascii="Times New Roman" w:hAnsi="Times New Roman" w:cs="Times New Roman"/>
                <w:sz w:val="24"/>
                <w:szCs w:val="24"/>
                <w:highlight w:val="yellow"/>
              </w:rPr>
            </w:pPr>
            <w:r w:rsidRPr="006A0260">
              <w:rPr>
                <w:rFonts w:ascii="Times New Roman" w:hAnsi="Times New Roman" w:cs="Times New Roman"/>
                <w:sz w:val="24"/>
                <w:szCs w:val="24"/>
              </w:rPr>
              <w:t>в социальной сфере и профессиональной сфере</w:t>
            </w:r>
          </w:p>
          <w:p w14:paraId="2DF405C6" w14:textId="77777777" w:rsidR="00C83844" w:rsidRDefault="00C83844" w:rsidP="004211CB">
            <w:pPr>
              <w:tabs>
                <w:tab w:val="left" w:pos="540"/>
              </w:tabs>
              <w:contextualSpacing/>
              <w:jc w:val="both"/>
              <w:rPr>
                <w:rFonts w:ascii="Times New Roman" w:hAnsi="Times New Roman" w:cs="Times New Roman"/>
                <w:b/>
                <w:i/>
                <w:iCs/>
                <w:sz w:val="24"/>
                <w:szCs w:val="24"/>
              </w:rPr>
            </w:pPr>
          </w:p>
          <w:p w14:paraId="2E5185B6" w14:textId="374A06CF" w:rsidR="004211CB" w:rsidRPr="0035105A" w:rsidRDefault="004211CB" w:rsidP="004211CB">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п</w:t>
            </w:r>
            <w:r w:rsidRPr="0035105A">
              <w:rPr>
                <w:rFonts w:ascii="Times New Roman" w:hAnsi="Times New Roman" w:cs="Times New Roman"/>
                <w:sz w:val="24"/>
                <w:szCs w:val="24"/>
              </w:rPr>
              <w:t>ланировать</w:t>
            </w:r>
            <w:r>
              <w:rPr>
                <w:rFonts w:ascii="Times New Roman" w:hAnsi="Times New Roman" w:cs="Times New Roman"/>
                <w:sz w:val="24"/>
                <w:szCs w:val="24"/>
              </w:rPr>
              <w:t xml:space="preserve"> </w:t>
            </w:r>
            <w:r w:rsidRPr="0035105A">
              <w:rPr>
                <w:rFonts w:ascii="Times New Roman" w:hAnsi="Times New Roman" w:cs="Times New Roman"/>
                <w:sz w:val="24"/>
                <w:szCs w:val="24"/>
              </w:rPr>
              <w:t>профессиональную деятельность с лицами,</w:t>
            </w:r>
            <w:r>
              <w:rPr>
                <w:rFonts w:ascii="Times New Roman" w:hAnsi="Times New Roman" w:cs="Times New Roman"/>
                <w:sz w:val="24"/>
                <w:szCs w:val="24"/>
              </w:rPr>
              <w:t xml:space="preserve"> </w:t>
            </w:r>
            <w:r w:rsidRPr="0035105A">
              <w:rPr>
                <w:rFonts w:ascii="Times New Roman" w:hAnsi="Times New Roman" w:cs="Times New Roman"/>
                <w:sz w:val="24"/>
                <w:szCs w:val="24"/>
              </w:rPr>
              <w:t xml:space="preserve">имеющими инвалидность или ограниченные </w:t>
            </w:r>
          </w:p>
          <w:p w14:paraId="51257D8A" w14:textId="76BF2971" w:rsidR="000740C9" w:rsidRPr="00AE128F" w:rsidRDefault="004211CB" w:rsidP="00AE128F">
            <w:pPr>
              <w:tabs>
                <w:tab w:val="left" w:pos="540"/>
              </w:tabs>
              <w:contextualSpacing/>
              <w:jc w:val="both"/>
              <w:rPr>
                <w:rFonts w:ascii="Times New Roman" w:hAnsi="Times New Roman" w:cs="Times New Roman"/>
                <w:b/>
                <w:i/>
                <w:iCs/>
                <w:sz w:val="24"/>
                <w:szCs w:val="24"/>
                <w:highlight w:val="yellow"/>
              </w:rPr>
            </w:pPr>
            <w:r w:rsidRPr="0035105A">
              <w:rPr>
                <w:rFonts w:ascii="Times New Roman" w:hAnsi="Times New Roman" w:cs="Times New Roman"/>
                <w:sz w:val="24"/>
                <w:szCs w:val="24"/>
              </w:rPr>
              <w:t>возможности здоровья</w:t>
            </w:r>
            <w:r>
              <w:rPr>
                <w:rFonts w:ascii="Times New Roman" w:hAnsi="Times New Roman" w:cs="Times New Roman"/>
                <w:sz w:val="24"/>
                <w:szCs w:val="24"/>
              </w:rPr>
              <w:t xml:space="preserve">; </w:t>
            </w:r>
            <w:r w:rsidRPr="00481602">
              <w:rPr>
                <w:rFonts w:ascii="Times New Roman" w:hAnsi="Times New Roman" w:cs="Times New Roman"/>
                <w:sz w:val="24"/>
                <w:szCs w:val="24"/>
              </w:rPr>
              <w:t>использовать инструментарий базовых дефектологических знаний для решения профессиональных задач</w:t>
            </w:r>
          </w:p>
        </w:tc>
        <w:tc>
          <w:tcPr>
            <w:tcW w:w="2546" w:type="dxa"/>
          </w:tcPr>
          <w:p w14:paraId="582FABDD" w14:textId="1C463EDC" w:rsidR="003E0263" w:rsidRPr="00E10FC7" w:rsidRDefault="00AE128F" w:rsidP="00AE128F">
            <w:pPr>
              <w:widowControl w:val="0"/>
              <w:autoSpaceDE w:val="0"/>
              <w:autoSpaceDN w:val="0"/>
              <w:adjustRightInd w:val="0"/>
              <w:jc w:val="both"/>
              <w:rPr>
                <w:rFonts w:ascii="Times New Roman" w:hAnsi="Times New Roman" w:cs="Times New Roman"/>
                <w:sz w:val="24"/>
                <w:szCs w:val="24"/>
              </w:rPr>
            </w:pPr>
            <w:r w:rsidRPr="00E10FC7">
              <w:rPr>
                <w:rFonts w:ascii="Times New Roman" w:hAnsi="Times New Roman" w:cs="Times New Roman"/>
                <w:sz w:val="24"/>
                <w:szCs w:val="24"/>
              </w:rPr>
              <w:lastRenderedPageBreak/>
              <w:t>По полученному от преподавателя файлу формате, содержащему информацию о</w:t>
            </w:r>
            <w:r w:rsidR="00F3075F" w:rsidRPr="00E10FC7">
              <w:rPr>
                <w:rFonts w:ascii="Times New Roman" w:hAnsi="Times New Roman" w:cs="Times New Roman"/>
                <w:sz w:val="24"/>
                <w:szCs w:val="24"/>
              </w:rPr>
              <w:t xml:space="preserve"> </w:t>
            </w:r>
            <w:r w:rsidR="003E0263" w:rsidRPr="00E10FC7">
              <w:rPr>
                <w:rFonts w:ascii="Times New Roman" w:hAnsi="Times New Roman" w:cs="Times New Roman"/>
                <w:sz w:val="24"/>
                <w:szCs w:val="24"/>
              </w:rPr>
              <w:t xml:space="preserve">данных потребительских корзин различных групп пользователей за определенный </w:t>
            </w:r>
            <w:r w:rsidR="003E0263" w:rsidRPr="00E10FC7">
              <w:rPr>
                <w:rFonts w:ascii="Times New Roman" w:hAnsi="Times New Roman" w:cs="Times New Roman"/>
                <w:sz w:val="24"/>
                <w:szCs w:val="24"/>
              </w:rPr>
              <w:lastRenderedPageBreak/>
              <w:t xml:space="preserve">период времени определить группы </w:t>
            </w:r>
            <w:r w:rsidR="00FD387A" w:rsidRPr="00E10FC7">
              <w:rPr>
                <w:rFonts w:ascii="Times New Roman" w:hAnsi="Times New Roman" w:cs="Times New Roman"/>
                <w:sz w:val="24"/>
                <w:szCs w:val="24"/>
              </w:rPr>
              <w:t>здоровья</w:t>
            </w:r>
            <w:r w:rsidR="003E0263" w:rsidRPr="00E10FC7">
              <w:rPr>
                <w:rFonts w:ascii="Times New Roman" w:hAnsi="Times New Roman" w:cs="Times New Roman"/>
                <w:sz w:val="24"/>
                <w:szCs w:val="24"/>
              </w:rPr>
              <w:t xml:space="preserve"> (</w:t>
            </w:r>
            <w:r w:rsidR="00745AEF" w:rsidRPr="00E10FC7">
              <w:rPr>
                <w:rFonts w:ascii="Times New Roman" w:hAnsi="Times New Roman" w:cs="Times New Roman"/>
                <w:sz w:val="24"/>
                <w:szCs w:val="24"/>
              </w:rPr>
              <w:t xml:space="preserve">ограничение жизнедеятельности по </w:t>
            </w:r>
            <w:r w:rsidR="003E0263" w:rsidRPr="00E10FC7">
              <w:rPr>
                <w:rFonts w:ascii="Times New Roman" w:hAnsi="Times New Roman" w:cs="Times New Roman"/>
                <w:sz w:val="24"/>
                <w:szCs w:val="24"/>
              </w:rPr>
              <w:t>зрени</w:t>
            </w:r>
            <w:r w:rsidR="00745AEF" w:rsidRPr="00E10FC7">
              <w:rPr>
                <w:rFonts w:ascii="Times New Roman" w:hAnsi="Times New Roman" w:cs="Times New Roman"/>
                <w:sz w:val="24"/>
                <w:szCs w:val="24"/>
              </w:rPr>
              <w:t>ю</w:t>
            </w:r>
            <w:r w:rsidR="003E0263" w:rsidRPr="00E10FC7">
              <w:rPr>
                <w:rFonts w:ascii="Times New Roman" w:hAnsi="Times New Roman" w:cs="Times New Roman"/>
                <w:sz w:val="24"/>
                <w:szCs w:val="24"/>
              </w:rPr>
              <w:t xml:space="preserve">, </w:t>
            </w:r>
            <w:r w:rsidR="0019685B" w:rsidRPr="00E10FC7">
              <w:rPr>
                <w:rFonts w:ascii="Times New Roman" w:hAnsi="Times New Roman" w:cs="Times New Roman"/>
                <w:sz w:val="24"/>
                <w:szCs w:val="24"/>
              </w:rPr>
              <w:t xml:space="preserve">по </w:t>
            </w:r>
            <w:r w:rsidR="003E0263" w:rsidRPr="00E10FC7">
              <w:rPr>
                <w:rFonts w:ascii="Times New Roman" w:hAnsi="Times New Roman" w:cs="Times New Roman"/>
                <w:sz w:val="24"/>
                <w:szCs w:val="24"/>
              </w:rPr>
              <w:t>слух</w:t>
            </w:r>
            <w:r w:rsidR="00745AEF" w:rsidRPr="00E10FC7">
              <w:rPr>
                <w:rFonts w:ascii="Times New Roman" w:hAnsi="Times New Roman" w:cs="Times New Roman"/>
                <w:sz w:val="24"/>
                <w:szCs w:val="24"/>
              </w:rPr>
              <w:t>у</w:t>
            </w:r>
            <w:r w:rsidR="003E0263" w:rsidRPr="00E10FC7">
              <w:rPr>
                <w:rFonts w:ascii="Times New Roman" w:hAnsi="Times New Roman" w:cs="Times New Roman"/>
                <w:sz w:val="24"/>
                <w:szCs w:val="24"/>
              </w:rPr>
              <w:t xml:space="preserve">, </w:t>
            </w:r>
            <w:r w:rsidR="0019685B" w:rsidRPr="00E10FC7">
              <w:rPr>
                <w:rFonts w:ascii="Times New Roman" w:hAnsi="Times New Roman" w:cs="Times New Roman"/>
                <w:sz w:val="24"/>
                <w:szCs w:val="24"/>
              </w:rPr>
              <w:t>по заболеваниям</w:t>
            </w:r>
            <w:r w:rsidR="001744E6" w:rsidRPr="00E10FC7">
              <w:rPr>
                <w:rFonts w:ascii="Times New Roman" w:hAnsi="Times New Roman" w:cs="Times New Roman"/>
                <w:sz w:val="24"/>
                <w:szCs w:val="24"/>
              </w:rPr>
              <w:t xml:space="preserve"> опорно-двигательного аппарата</w:t>
            </w:r>
            <w:r w:rsidR="003E0263" w:rsidRPr="00E10FC7">
              <w:rPr>
                <w:rFonts w:ascii="Times New Roman" w:hAnsi="Times New Roman" w:cs="Times New Roman"/>
                <w:sz w:val="24"/>
                <w:szCs w:val="24"/>
              </w:rPr>
              <w:t xml:space="preserve">, </w:t>
            </w:r>
            <w:r w:rsidR="0044085B" w:rsidRPr="00E10FC7">
              <w:rPr>
                <w:rFonts w:ascii="Times New Roman" w:hAnsi="Times New Roman" w:cs="Times New Roman"/>
                <w:sz w:val="24"/>
                <w:szCs w:val="24"/>
              </w:rPr>
              <w:t>без ограничений</w:t>
            </w:r>
            <w:r w:rsidR="003E0263" w:rsidRPr="00E10FC7">
              <w:rPr>
                <w:rFonts w:ascii="Times New Roman" w:hAnsi="Times New Roman" w:cs="Times New Roman"/>
                <w:sz w:val="24"/>
                <w:szCs w:val="24"/>
              </w:rPr>
              <w:t>) и корректно р</w:t>
            </w:r>
            <w:r w:rsidR="00F3075F" w:rsidRPr="00E10FC7">
              <w:rPr>
                <w:rFonts w:ascii="Times New Roman" w:hAnsi="Times New Roman" w:cs="Times New Roman"/>
                <w:sz w:val="24"/>
                <w:szCs w:val="24"/>
              </w:rPr>
              <w:t>а</w:t>
            </w:r>
            <w:r w:rsidR="003E0263" w:rsidRPr="00E10FC7">
              <w:rPr>
                <w:rFonts w:ascii="Times New Roman" w:hAnsi="Times New Roman" w:cs="Times New Roman"/>
                <w:sz w:val="24"/>
                <w:szCs w:val="24"/>
              </w:rPr>
              <w:t>зместить</w:t>
            </w:r>
            <w:r w:rsidR="009F261F" w:rsidRPr="00E10FC7">
              <w:rPr>
                <w:rFonts w:ascii="Times New Roman" w:hAnsi="Times New Roman" w:cs="Times New Roman"/>
                <w:sz w:val="24"/>
                <w:szCs w:val="24"/>
              </w:rPr>
              <w:t xml:space="preserve"> </w:t>
            </w:r>
            <w:r w:rsidR="00F3075F" w:rsidRPr="00E10FC7">
              <w:rPr>
                <w:rFonts w:ascii="Times New Roman" w:hAnsi="Times New Roman" w:cs="Times New Roman"/>
                <w:sz w:val="24"/>
                <w:szCs w:val="24"/>
              </w:rPr>
              <w:t>пользовател</w:t>
            </w:r>
            <w:r w:rsidR="003E0263" w:rsidRPr="00E10FC7">
              <w:rPr>
                <w:rFonts w:ascii="Times New Roman" w:hAnsi="Times New Roman" w:cs="Times New Roman"/>
                <w:sz w:val="24"/>
                <w:szCs w:val="24"/>
              </w:rPr>
              <w:t>ей по этим группам</w:t>
            </w:r>
            <w:r w:rsidR="009F261F" w:rsidRPr="00E10FC7">
              <w:rPr>
                <w:rFonts w:ascii="Times New Roman" w:hAnsi="Times New Roman" w:cs="Times New Roman"/>
                <w:sz w:val="24"/>
                <w:szCs w:val="24"/>
              </w:rPr>
              <w:t>, используя пакет офисных программ.</w:t>
            </w:r>
          </w:p>
          <w:p w14:paraId="54F86D7D" w14:textId="598D3ECF" w:rsidR="003E0263" w:rsidRPr="00E10FC7" w:rsidRDefault="003E0263" w:rsidP="00AE128F">
            <w:pPr>
              <w:widowControl w:val="0"/>
              <w:autoSpaceDE w:val="0"/>
              <w:autoSpaceDN w:val="0"/>
              <w:adjustRightInd w:val="0"/>
              <w:jc w:val="both"/>
              <w:rPr>
                <w:rFonts w:ascii="Times New Roman" w:hAnsi="Times New Roman" w:cs="Times New Roman"/>
                <w:sz w:val="24"/>
                <w:szCs w:val="24"/>
              </w:rPr>
            </w:pPr>
          </w:p>
          <w:p w14:paraId="1CDA0974" w14:textId="77777777" w:rsidR="00C83844" w:rsidRDefault="00C83844" w:rsidP="00E10FC7">
            <w:pPr>
              <w:widowControl w:val="0"/>
              <w:autoSpaceDE w:val="0"/>
              <w:autoSpaceDN w:val="0"/>
              <w:adjustRightInd w:val="0"/>
              <w:jc w:val="both"/>
              <w:rPr>
                <w:rFonts w:ascii="Times New Roman" w:hAnsi="Times New Roman" w:cs="Times New Roman"/>
                <w:sz w:val="24"/>
                <w:szCs w:val="24"/>
              </w:rPr>
            </w:pPr>
          </w:p>
          <w:p w14:paraId="264E062E" w14:textId="53DE93D4" w:rsidR="000740C9" w:rsidRPr="00E10FC7" w:rsidRDefault="007D6AE9" w:rsidP="00E10FC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r w:rsidRPr="00E10FC7">
              <w:rPr>
                <w:rFonts w:ascii="Times New Roman" w:hAnsi="Times New Roman" w:cs="Times New Roman"/>
                <w:sz w:val="24"/>
                <w:szCs w:val="24"/>
              </w:rPr>
              <w:t xml:space="preserve">Используя </w:t>
            </w:r>
            <w:r w:rsidR="006D0665" w:rsidRPr="00E10FC7">
              <w:rPr>
                <w:rFonts w:ascii="Times New Roman" w:hAnsi="Times New Roman" w:cs="Times New Roman"/>
                <w:sz w:val="24"/>
                <w:szCs w:val="24"/>
              </w:rPr>
              <w:t>пакет офисных программ</w:t>
            </w:r>
            <w:r w:rsidRPr="00E10FC7">
              <w:rPr>
                <w:rFonts w:ascii="Times New Roman" w:hAnsi="Times New Roman" w:cs="Times New Roman"/>
                <w:sz w:val="24"/>
                <w:szCs w:val="24"/>
              </w:rPr>
              <w:t xml:space="preserve"> </w:t>
            </w:r>
            <w:r w:rsidR="00074530" w:rsidRPr="001C4F23">
              <w:rPr>
                <w:rFonts w:ascii="Times New Roman" w:hAnsi="Times New Roman" w:cs="Times New Roman"/>
                <w:sz w:val="24"/>
                <w:szCs w:val="24"/>
              </w:rPr>
              <w:t>определить</w:t>
            </w:r>
            <w:r w:rsidR="00074530" w:rsidRPr="00E10FC7">
              <w:t xml:space="preserve"> </w:t>
            </w:r>
            <w:r w:rsidR="00074530" w:rsidRPr="001C4F23">
              <w:rPr>
                <w:rFonts w:ascii="Times New Roman" w:hAnsi="Times New Roman" w:cs="Times New Roman"/>
                <w:sz w:val="24"/>
                <w:szCs w:val="24"/>
              </w:rPr>
              <w:t>наилучшие альтернативы для потребителей с проблемами опорно-двигательного аппарата согласно данным</w:t>
            </w:r>
            <w:r w:rsidR="00433550" w:rsidRPr="001C4F23">
              <w:rPr>
                <w:rFonts w:ascii="Times New Roman" w:hAnsi="Times New Roman" w:cs="Times New Roman"/>
                <w:sz w:val="24"/>
                <w:szCs w:val="24"/>
              </w:rPr>
              <w:t>, содержащим цены, отзывы, рейтинг, географическ</w:t>
            </w:r>
            <w:r w:rsidR="00E10FC7" w:rsidRPr="001C4F23">
              <w:rPr>
                <w:rFonts w:ascii="Times New Roman" w:hAnsi="Times New Roman" w:cs="Times New Roman"/>
                <w:sz w:val="24"/>
                <w:szCs w:val="24"/>
              </w:rPr>
              <w:t>ую</w:t>
            </w:r>
            <w:r w:rsidR="00433550" w:rsidRPr="001C4F23">
              <w:rPr>
                <w:rFonts w:ascii="Times New Roman" w:hAnsi="Times New Roman" w:cs="Times New Roman"/>
                <w:sz w:val="24"/>
                <w:szCs w:val="24"/>
              </w:rPr>
              <w:t xml:space="preserve"> область доставки</w:t>
            </w:r>
            <w:r w:rsidR="00074530" w:rsidRPr="001C4F23">
              <w:rPr>
                <w:rFonts w:ascii="Times New Roman" w:hAnsi="Times New Roman" w:cs="Times New Roman"/>
                <w:sz w:val="24"/>
                <w:szCs w:val="24"/>
              </w:rPr>
              <w:t xml:space="preserve"> (область проживания)</w:t>
            </w:r>
            <w:r w:rsidR="00433550" w:rsidRPr="001C4F23">
              <w:rPr>
                <w:rFonts w:ascii="Times New Roman" w:hAnsi="Times New Roman" w:cs="Times New Roman"/>
                <w:sz w:val="24"/>
                <w:szCs w:val="24"/>
              </w:rPr>
              <w:t xml:space="preserve"> и истори</w:t>
            </w:r>
            <w:r w:rsidR="00E10FC7" w:rsidRPr="001C4F23">
              <w:rPr>
                <w:rFonts w:ascii="Times New Roman" w:hAnsi="Times New Roman" w:cs="Times New Roman"/>
                <w:sz w:val="24"/>
                <w:szCs w:val="24"/>
              </w:rPr>
              <w:t>ю</w:t>
            </w:r>
            <w:r w:rsidR="00433550" w:rsidRPr="001C4F23">
              <w:rPr>
                <w:rFonts w:ascii="Times New Roman" w:hAnsi="Times New Roman" w:cs="Times New Roman"/>
                <w:sz w:val="24"/>
                <w:szCs w:val="24"/>
              </w:rPr>
              <w:t xml:space="preserve"> покупок.</w:t>
            </w:r>
            <w:r w:rsidR="00074530" w:rsidRPr="00E10FC7">
              <w:t xml:space="preserve"> </w:t>
            </w:r>
          </w:p>
        </w:tc>
      </w:tr>
    </w:tbl>
    <w:p w14:paraId="10FF5371" w14:textId="6A65D7E7" w:rsidR="000740C9" w:rsidRPr="000740C9" w:rsidRDefault="000740C9" w:rsidP="008A6B9F">
      <w:pPr>
        <w:rPr>
          <w:color w:val="FF0000"/>
          <w:sz w:val="24"/>
          <w:szCs w:val="24"/>
        </w:rPr>
      </w:pPr>
    </w:p>
    <w:p w14:paraId="393030DB" w14:textId="0008E3F6" w:rsidR="001C46FE" w:rsidRDefault="0055396F" w:rsidP="000740C9">
      <w:pPr>
        <w:pStyle w:val="2"/>
        <w:jc w:val="center"/>
        <w:rPr>
          <w:rFonts w:eastAsia="Times New Roman" w:cs="Times New Roman"/>
          <w:szCs w:val="28"/>
        </w:rPr>
      </w:pPr>
      <w:r>
        <w:rPr>
          <w:rFonts w:eastAsia="Times New Roman" w:cs="Times New Roman"/>
          <w:szCs w:val="28"/>
        </w:rPr>
        <w:t>Примерные</w:t>
      </w:r>
      <w:r w:rsidR="001C46FE" w:rsidRPr="007340EA">
        <w:rPr>
          <w:rFonts w:eastAsia="Times New Roman" w:cs="Times New Roman"/>
          <w:szCs w:val="28"/>
        </w:rPr>
        <w:t xml:space="preserve"> вопросы для подготовки к </w:t>
      </w:r>
      <w:r w:rsidR="008A6B9F" w:rsidRPr="006B2DB9">
        <w:rPr>
          <w:rFonts w:eastAsia="Times New Roman" w:cs="Times New Roman"/>
          <w:szCs w:val="28"/>
        </w:rPr>
        <w:t>зачет</w:t>
      </w:r>
      <w:r w:rsidR="000740C9">
        <w:rPr>
          <w:rFonts w:eastAsia="Times New Roman" w:cs="Times New Roman"/>
          <w:szCs w:val="28"/>
        </w:rPr>
        <w:t>у</w:t>
      </w:r>
    </w:p>
    <w:p w14:paraId="407658A3" w14:textId="77777777" w:rsidR="007B3731" w:rsidRPr="007B3731" w:rsidRDefault="007B3731" w:rsidP="007B3731"/>
    <w:p w14:paraId="4E55D369" w14:textId="4D9C3EB5"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Временная и денежные шкалы.</w:t>
      </w:r>
    </w:p>
    <w:p w14:paraId="3F1AC402" w14:textId="7067D697" w:rsidR="00D64832" w:rsidRDefault="00D64832" w:rsidP="00CC4D48">
      <w:pPr>
        <w:pStyle w:val="ae"/>
        <w:numPr>
          <w:ilvl w:val="0"/>
          <w:numId w:val="21"/>
        </w:numPr>
        <w:spacing w:line="360" w:lineRule="auto"/>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5AA05A09" w14:textId="27566346" w:rsidR="006B2DB9" w:rsidRDefault="00317581"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Эквивалентность</w:t>
      </w:r>
      <w:r w:rsidR="006B2DB9">
        <w:rPr>
          <w:rFonts w:ascii="Times New Roman" w:hAnsi="Times New Roman" w:cs="Times New Roman"/>
          <w:sz w:val="28"/>
          <w:szCs w:val="28"/>
        </w:rPr>
        <w:t xml:space="preserve"> ставок в схеме сложных процентов.</w:t>
      </w:r>
    </w:p>
    <w:p w14:paraId="0ADCF91E" w14:textId="5EE128F3"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7EECCA9D" w14:textId="76821F67" w:rsidR="00D64832" w:rsidRP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Учет инфляции в оценивании простых кредитных сделок. Реальная и номинальная ставки сделки.</w:t>
      </w:r>
    </w:p>
    <w:p w14:paraId="08CF091E" w14:textId="78FB99E4" w:rsidR="001C46F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Денежные потоки и их числовые характеристики.</w:t>
      </w:r>
    </w:p>
    <w:p w14:paraId="674BBA2F" w14:textId="5ADE9CCD"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29324163" w14:textId="3EE12563"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Модель </w:t>
      </w:r>
      <w:proofErr w:type="spellStart"/>
      <w:r>
        <w:rPr>
          <w:rFonts w:ascii="Times New Roman" w:hAnsi="Times New Roman" w:cs="Times New Roman"/>
          <w:sz w:val="28"/>
          <w:szCs w:val="28"/>
        </w:rPr>
        <w:t>мультисчета</w:t>
      </w:r>
      <w:proofErr w:type="spellEnd"/>
      <w:r>
        <w:rPr>
          <w:rFonts w:ascii="Times New Roman" w:hAnsi="Times New Roman" w:cs="Times New Roman"/>
          <w:sz w:val="28"/>
          <w:szCs w:val="28"/>
        </w:rPr>
        <w:t xml:space="preserve"> в схеме простых процентов.</w:t>
      </w:r>
    </w:p>
    <w:p w14:paraId="6AC9FAED" w14:textId="7272F3FE"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Регулярные потоки.</w:t>
      </w:r>
    </w:p>
    <w:p w14:paraId="3F07499D" w14:textId="23A50437"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Внутренняя норма доходности.</w:t>
      </w:r>
    </w:p>
    <w:p w14:paraId="0C9F7040" w14:textId="27FA74CC"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Будущая и текущая стоимости денежных сумм в схеме сложных процентов.</w:t>
      </w:r>
    </w:p>
    <w:p w14:paraId="3F6E517C" w14:textId="4695222D"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Ренты в схеме простых процентов.</w:t>
      </w:r>
    </w:p>
    <w:p w14:paraId="624D006C" w14:textId="3D7C0533"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Планирование погашения долгосрочной задолженности.</w:t>
      </w:r>
    </w:p>
    <w:p w14:paraId="39C908EA" w14:textId="7A28C9F8"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09D91992" w14:textId="55117914" w:rsidR="006B2DB9" w:rsidRP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51F91056" w14:textId="1A5EE629" w:rsidR="00D64832"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Инвестирование и инвестиционные активы.</w:t>
      </w:r>
    </w:p>
    <w:p w14:paraId="45B069F8" w14:textId="5771DF6C" w:rsidR="006B2DB9" w:rsidRDefault="006B2DB9"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Облигации. Доходность облигаций.</w:t>
      </w:r>
    </w:p>
    <w:p w14:paraId="1AB30B9B" w14:textId="7FEEF724" w:rsidR="00D64832" w:rsidRPr="00317DAE" w:rsidRDefault="00D64832" w:rsidP="00CC4D48">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Свойства облигаций. </w:t>
      </w:r>
      <w:proofErr w:type="spellStart"/>
      <w:r>
        <w:rPr>
          <w:rFonts w:ascii="Times New Roman" w:hAnsi="Times New Roman" w:cs="Times New Roman"/>
          <w:sz w:val="28"/>
          <w:szCs w:val="28"/>
        </w:rPr>
        <w:t>Дюрация</w:t>
      </w:r>
      <w:proofErr w:type="spellEnd"/>
      <w:r>
        <w:rPr>
          <w:rFonts w:ascii="Times New Roman" w:hAnsi="Times New Roman" w:cs="Times New Roman"/>
          <w:sz w:val="28"/>
          <w:szCs w:val="28"/>
        </w:rPr>
        <w:t xml:space="preserve"> и выпуклость.</w:t>
      </w:r>
    </w:p>
    <w:p w14:paraId="099D8949" w14:textId="77777777" w:rsidR="001C46FE" w:rsidRPr="00317DAE" w:rsidRDefault="001C46FE" w:rsidP="00CC4D48">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параметры облигации. Связь рыночной цены и доходности.</w:t>
      </w:r>
    </w:p>
    <w:p w14:paraId="7BA870A2" w14:textId="13A3F6A8" w:rsidR="001C46FE" w:rsidRDefault="001C46FE" w:rsidP="00CC4D48">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Дюрация</w:t>
      </w:r>
      <w:proofErr w:type="spellEnd"/>
      <w:r w:rsidRPr="00317DAE">
        <w:rPr>
          <w:rFonts w:ascii="Times New Roman" w:hAnsi="Times New Roman" w:cs="Times New Roman"/>
          <w:sz w:val="28"/>
          <w:szCs w:val="28"/>
        </w:rPr>
        <w:t xml:space="preserve"> потока платежей и ее свойства.</w:t>
      </w:r>
    </w:p>
    <w:p w14:paraId="075BB9F7" w14:textId="25D9796C" w:rsidR="0061245F" w:rsidRPr="0055396F" w:rsidRDefault="00D64832"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489C59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понятия портфельного анализа. Оптимальный портфель.</w:t>
      </w:r>
    </w:p>
    <w:p w14:paraId="311AD5F4"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Оптимальный портфель при наличии </w:t>
      </w:r>
      <w:proofErr w:type="spellStart"/>
      <w:r w:rsidRPr="00317DAE">
        <w:rPr>
          <w:rFonts w:ascii="Times New Roman" w:hAnsi="Times New Roman" w:cs="Times New Roman"/>
          <w:sz w:val="28"/>
          <w:szCs w:val="28"/>
        </w:rPr>
        <w:t>безрисковой</w:t>
      </w:r>
      <w:proofErr w:type="spellEnd"/>
      <w:r w:rsidRPr="00317DAE">
        <w:rPr>
          <w:rFonts w:ascii="Times New Roman" w:hAnsi="Times New Roman" w:cs="Times New Roman"/>
          <w:sz w:val="28"/>
          <w:szCs w:val="28"/>
        </w:rPr>
        <w:t xml:space="preserve"> компоненты.</w:t>
      </w:r>
    </w:p>
    <w:p w14:paraId="6D8ECC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1A409DEF"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3BF7AC5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279A9F1B"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71D6961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5047DA0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Торговые стратегии с использованием опционов.</w:t>
      </w:r>
    </w:p>
    <w:p w14:paraId="6F84F079"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Теорема о совпадении цен европейских и американских опционов покупателя на активы, не приносящие доходов.</w:t>
      </w:r>
    </w:p>
    <w:p w14:paraId="5A0A444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форвардного контракта.</w:t>
      </w:r>
    </w:p>
    <w:p w14:paraId="56EAF8A4"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Аппроксимация инструмента европейского типа с дважды непрерывной платежной функцией портфелем опционов.</w:t>
      </w:r>
    </w:p>
    <w:p w14:paraId="0F518E0A"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Сильный арбитраж. Теорема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(без доказательства).</w:t>
      </w:r>
    </w:p>
    <w:p w14:paraId="46C2BCA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w:t>
      </w:r>
    </w:p>
    <w:p w14:paraId="37CCDE50"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lastRenderedPageBreak/>
        <w:t xml:space="preserve">Биномиальная модель. Условие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биномиальной модели.</w:t>
      </w:r>
    </w:p>
    <w:p w14:paraId="4979760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53B1077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49791B4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производного инструмента в биномиальной модели.</w:t>
      </w:r>
    </w:p>
    <w:p w14:paraId="46195175"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5456D257"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21D02F7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Рациональный прогноз как мартингал.</w:t>
      </w:r>
    </w:p>
    <w:p w14:paraId="4AB9DC98"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Мартингальность</w:t>
      </w:r>
      <w:proofErr w:type="spellEnd"/>
      <w:r w:rsidRPr="00317DAE">
        <w:rPr>
          <w:rFonts w:ascii="Times New Roman" w:hAnsi="Times New Roman" w:cs="Times New Roman"/>
          <w:sz w:val="28"/>
          <w:szCs w:val="28"/>
        </w:rPr>
        <w:t xml:space="preserve"> дисконтированной цены относительно риск нейтральной вероятности. </w:t>
      </w:r>
    </w:p>
    <w:p w14:paraId="5750906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48C1A44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47C8FDBB"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Модель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 xml:space="preserve">. </w:t>
      </w:r>
      <w:proofErr w:type="spellStart"/>
      <w:r w:rsidRPr="00317DAE">
        <w:rPr>
          <w:rFonts w:ascii="Times New Roman" w:hAnsi="Times New Roman" w:cs="Times New Roman"/>
          <w:sz w:val="28"/>
          <w:szCs w:val="28"/>
        </w:rPr>
        <w:t>Мартингальная</w:t>
      </w:r>
      <w:proofErr w:type="spellEnd"/>
      <w:r w:rsidRPr="00317DAE">
        <w:rPr>
          <w:rFonts w:ascii="Times New Roman" w:hAnsi="Times New Roman" w:cs="Times New Roman"/>
          <w:sz w:val="28"/>
          <w:szCs w:val="28"/>
        </w:rPr>
        <w:t xml:space="preserve"> вероятность 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04BACE06"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Уравнение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0D7E5C8D"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Формула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43B152AE"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Чувствительность цены опциона европейского типа к изменению параметров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04BDC5AA"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Дельта хеджирование.</w:t>
      </w:r>
    </w:p>
    <w:p w14:paraId="7F54C62C"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Хеджирующий портфель 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724387C2"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Функции полезности. Ожидаемая полезность.</w:t>
      </w:r>
    </w:p>
    <w:p w14:paraId="23BC0E65" w14:textId="77777777" w:rsidR="0061245F" w:rsidRPr="00317DAE"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Стратегии с потреблением.</w:t>
      </w:r>
    </w:p>
    <w:p w14:paraId="01225885" w14:textId="7F3E5060" w:rsidR="000634EE" w:rsidRPr="00712B02" w:rsidRDefault="0061245F" w:rsidP="0055396F">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r w:rsidR="00CC4D48" w:rsidRPr="00712B02">
        <w:rPr>
          <w:rFonts w:ascii="Times New Roman" w:hAnsi="Times New Roman" w:cs="Times New Roman"/>
          <w:color w:val="FF0000"/>
          <w:sz w:val="28"/>
          <w:szCs w:val="28"/>
        </w:rPr>
        <w:t xml:space="preserve">                  </w:t>
      </w:r>
    </w:p>
    <w:p w14:paraId="49C5056F" w14:textId="77777777" w:rsidR="001C46FE" w:rsidRPr="00BC4B69" w:rsidRDefault="001C46FE" w:rsidP="00CC79ED">
      <w:pPr>
        <w:pStyle w:val="1"/>
        <w:numPr>
          <w:ilvl w:val="0"/>
          <w:numId w:val="32"/>
        </w:numPr>
        <w:spacing w:before="240" w:line="360" w:lineRule="auto"/>
        <w:jc w:val="both"/>
      </w:pPr>
      <w:bookmarkStart w:id="17" w:name="_Toc118899584"/>
      <w:r w:rsidRPr="00BC4B69">
        <w:lastRenderedPageBreak/>
        <w:t>Перечень основной и дополнительной учебной литературы, необходимой для освоения дисциплины</w:t>
      </w:r>
      <w:bookmarkEnd w:id="17"/>
    </w:p>
    <w:p w14:paraId="266E5CAD" w14:textId="77777777" w:rsidR="00EF55A9" w:rsidRPr="00EF55A9" w:rsidRDefault="00EF55A9" w:rsidP="007340EA">
      <w:pPr>
        <w:pStyle w:val="ae"/>
        <w:keepNext/>
        <w:numPr>
          <w:ilvl w:val="0"/>
          <w:numId w:val="37"/>
        </w:numPr>
        <w:suppressAutoHyphens/>
        <w:spacing w:before="240" w:after="240" w:line="360" w:lineRule="auto"/>
        <w:rPr>
          <w:rFonts w:ascii="Times New Roman" w:eastAsia="Times New Roman" w:hAnsi="Times New Roman" w:cs="Times New Roman"/>
          <w:b/>
          <w:bCs/>
          <w:sz w:val="28"/>
          <w:szCs w:val="24"/>
          <w:lang w:val="en-US"/>
        </w:rPr>
      </w:pPr>
      <w:r w:rsidRPr="00EF55A9">
        <w:rPr>
          <w:rFonts w:ascii="Times New Roman" w:eastAsia="Times New Roman" w:hAnsi="Times New Roman" w:cs="Times New Roman"/>
          <w:b/>
          <w:bCs/>
          <w:sz w:val="28"/>
          <w:szCs w:val="24"/>
        </w:rPr>
        <w:t>а) основная:</w:t>
      </w:r>
    </w:p>
    <w:p w14:paraId="48E127C1" w14:textId="4A77FDBC" w:rsidR="003B2C68" w:rsidRPr="003B2C68" w:rsidRDefault="003B2C68" w:rsidP="003B2C68">
      <w:pPr>
        <w:pStyle w:val="ae"/>
        <w:numPr>
          <w:ilvl w:val="0"/>
          <w:numId w:val="28"/>
        </w:numPr>
        <w:spacing w:line="360" w:lineRule="auto"/>
        <w:rPr>
          <w:rFonts w:ascii="Times New Roman" w:eastAsia="Times New Roman" w:hAnsi="Times New Roman" w:cs="Times New Roman"/>
          <w:color w:val="000000" w:themeColor="text1"/>
          <w:sz w:val="28"/>
          <w:szCs w:val="24"/>
        </w:rPr>
      </w:pPr>
      <w:bookmarkStart w:id="18" w:name="_Hlk90473227"/>
      <w:r w:rsidRPr="003B2C68">
        <w:rPr>
          <w:rFonts w:ascii="Times New Roman" w:eastAsia="Times New Roman" w:hAnsi="Times New Roman" w:cs="Times New Roman"/>
          <w:color w:val="000000" w:themeColor="text1"/>
          <w:sz w:val="28"/>
          <w:szCs w:val="24"/>
        </w:rPr>
        <w:t xml:space="preserve">Гисин В. Б. Математические основы финансовой экономики: учебное пособие для самостоятельной работы студентов, </w:t>
      </w:r>
      <w:proofErr w:type="spellStart"/>
      <w:r w:rsidRPr="003B2C68">
        <w:rPr>
          <w:rFonts w:ascii="Times New Roman" w:eastAsia="Times New Roman" w:hAnsi="Times New Roman" w:cs="Times New Roman"/>
          <w:color w:val="000000" w:themeColor="text1"/>
          <w:sz w:val="28"/>
          <w:szCs w:val="24"/>
        </w:rPr>
        <w:t>обуч</w:t>
      </w:r>
      <w:proofErr w:type="spellEnd"/>
      <w:r w:rsidRPr="003B2C68">
        <w:rPr>
          <w:rFonts w:ascii="Times New Roman" w:eastAsia="Times New Roman" w:hAnsi="Times New Roman" w:cs="Times New Roman"/>
          <w:color w:val="000000" w:themeColor="text1"/>
          <w:sz w:val="28"/>
          <w:szCs w:val="24"/>
        </w:rPr>
        <w:t xml:space="preserve">. по направлен. "Прикладная математика и информатика", программа </w:t>
      </w:r>
      <w:proofErr w:type="spellStart"/>
      <w:r w:rsidRPr="003B2C68">
        <w:rPr>
          <w:rFonts w:ascii="Times New Roman" w:eastAsia="Times New Roman" w:hAnsi="Times New Roman" w:cs="Times New Roman"/>
          <w:color w:val="000000" w:themeColor="text1"/>
          <w:sz w:val="28"/>
          <w:szCs w:val="24"/>
        </w:rPr>
        <w:t>подгот</w:t>
      </w:r>
      <w:proofErr w:type="spellEnd"/>
      <w:r w:rsidRPr="003B2C68">
        <w:rPr>
          <w:rFonts w:ascii="Times New Roman" w:eastAsia="Times New Roman" w:hAnsi="Times New Roman" w:cs="Times New Roman"/>
          <w:color w:val="000000" w:themeColor="text1"/>
          <w:sz w:val="28"/>
          <w:szCs w:val="24"/>
        </w:rPr>
        <w:t xml:space="preserve">. бакалавра; по направлен. "Экономика", программа </w:t>
      </w:r>
      <w:proofErr w:type="spellStart"/>
      <w:r w:rsidRPr="003B2C68">
        <w:rPr>
          <w:rFonts w:ascii="Times New Roman" w:eastAsia="Times New Roman" w:hAnsi="Times New Roman" w:cs="Times New Roman"/>
          <w:color w:val="000000" w:themeColor="text1"/>
          <w:sz w:val="28"/>
          <w:szCs w:val="24"/>
        </w:rPr>
        <w:t>подгот</w:t>
      </w:r>
      <w:proofErr w:type="spellEnd"/>
      <w:r w:rsidRPr="003B2C68">
        <w:rPr>
          <w:rFonts w:ascii="Times New Roman" w:eastAsia="Times New Roman" w:hAnsi="Times New Roman" w:cs="Times New Roman"/>
          <w:color w:val="000000" w:themeColor="text1"/>
          <w:sz w:val="28"/>
          <w:szCs w:val="24"/>
        </w:rPr>
        <w:t xml:space="preserve">. бакалавра; по направлен. "Финансы и кредит", программа </w:t>
      </w:r>
      <w:proofErr w:type="spellStart"/>
      <w:r w:rsidRPr="003B2C68">
        <w:rPr>
          <w:rFonts w:ascii="Times New Roman" w:eastAsia="Times New Roman" w:hAnsi="Times New Roman" w:cs="Times New Roman"/>
          <w:color w:val="000000" w:themeColor="text1"/>
          <w:sz w:val="28"/>
          <w:szCs w:val="24"/>
        </w:rPr>
        <w:t>подгот</w:t>
      </w:r>
      <w:proofErr w:type="spellEnd"/>
      <w:r w:rsidRPr="003B2C68">
        <w:rPr>
          <w:rFonts w:ascii="Times New Roman" w:eastAsia="Times New Roman" w:hAnsi="Times New Roman" w:cs="Times New Roman"/>
          <w:color w:val="000000" w:themeColor="text1"/>
          <w:sz w:val="28"/>
          <w:szCs w:val="24"/>
        </w:rPr>
        <w:t xml:space="preserve">. магистра / В. Б. Гисин, А. С. Диденко, Б. А. </w:t>
      </w:r>
      <w:proofErr w:type="spellStart"/>
      <w:r w:rsidRPr="003B2C68">
        <w:rPr>
          <w:rFonts w:ascii="Times New Roman" w:eastAsia="Times New Roman" w:hAnsi="Times New Roman" w:cs="Times New Roman"/>
          <w:color w:val="000000" w:themeColor="text1"/>
          <w:sz w:val="28"/>
          <w:szCs w:val="24"/>
        </w:rPr>
        <w:t>Путко</w:t>
      </w:r>
      <w:proofErr w:type="spellEnd"/>
      <w:r w:rsidRPr="003B2C68">
        <w:rPr>
          <w:rFonts w:ascii="Times New Roman" w:eastAsia="Times New Roman" w:hAnsi="Times New Roman" w:cs="Times New Roman"/>
          <w:color w:val="000000" w:themeColor="text1"/>
          <w:sz w:val="28"/>
          <w:szCs w:val="24"/>
        </w:rPr>
        <w:t xml:space="preserve">; </w:t>
      </w:r>
      <w:proofErr w:type="spellStart"/>
      <w:r w:rsidRPr="003B2C68">
        <w:rPr>
          <w:rFonts w:ascii="Times New Roman" w:eastAsia="Times New Roman" w:hAnsi="Times New Roman" w:cs="Times New Roman"/>
          <w:color w:val="000000" w:themeColor="text1"/>
          <w:sz w:val="28"/>
          <w:szCs w:val="24"/>
        </w:rPr>
        <w:t>Финуниверситет</w:t>
      </w:r>
      <w:proofErr w:type="spellEnd"/>
      <w:r w:rsidRPr="003B2C68">
        <w:rPr>
          <w:rFonts w:ascii="Times New Roman" w:eastAsia="Times New Roman" w:hAnsi="Times New Roman" w:cs="Times New Roman"/>
          <w:color w:val="000000" w:themeColor="text1"/>
          <w:sz w:val="28"/>
          <w:szCs w:val="24"/>
        </w:rPr>
        <w:t xml:space="preserve">, Департамент анализа данных, принятия решений и финансовых технологий. - Москва: Прометей, 2018. - 170 с. - </w:t>
      </w:r>
      <w:proofErr w:type="gramStart"/>
      <w:r w:rsidRPr="003B2C68">
        <w:rPr>
          <w:rFonts w:ascii="Times New Roman" w:eastAsia="Times New Roman" w:hAnsi="Times New Roman" w:cs="Times New Roman"/>
          <w:color w:val="000000" w:themeColor="text1"/>
          <w:sz w:val="28"/>
          <w:szCs w:val="24"/>
        </w:rPr>
        <w:t>Текст :</w:t>
      </w:r>
      <w:proofErr w:type="gramEnd"/>
      <w:r w:rsidRPr="003B2C68">
        <w:rPr>
          <w:rFonts w:ascii="Times New Roman" w:eastAsia="Times New Roman" w:hAnsi="Times New Roman" w:cs="Times New Roman"/>
          <w:color w:val="000000" w:themeColor="text1"/>
          <w:sz w:val="28"/>
          <w:szCs w:val="24"/>
        </w:rPr>
        <w:t xml:space="preserve"> непосредственный. - То же. - ЭБС Университетская библиотека </w:t>
      </w:r>
      <w:proofErr w:type="spellStart"/>
      <w:r w:rsidRPr="003B2C68">
        <w:rPr>
          <w:rFonts w:ascii="Times New Roman" w:eastAsia="Times New Roman" w:hAnsi="Times New Roman" w:cs="Times New Roman"/>
          <w:color w:val="000000" w:themeColor="text1"/>
          <w:sz w:val="28"/>
          <w:szCs w:val="24"/>
        </w:rPr>
        <w:t>online</w:t>
      </w:r>
      <w:proofErr w:type="spellEnd"/>
      <w:r w:rsidRPr="003B2C68">
        <w:rPr>
          <w:rFonts w:ascii="Times New Roman" w:eastAsia="Times New Roman" w:hAnsi="Times New Roman" w:cs="Times New Roman"/>
          <w:color w:val="000000" w:themeColor="text1"/>
          <w:sz w:val="28"/>
          <w:szCs w:val="24"/>
        </w:rPr>
        <w:t>. - URL: http://biblioclub.ru/index.php?page=bo</w:t>
      </w:r>
      <w:r>
        <w:rPr>
          <w:rFonts w:ascii="Times New Roman" w:eastAsia="Times New Roman" w:hAnsi="Times New Roman" w:cs="Times New Roman"/>
          <w:color w:val="000000" w:themeColor="text1"/>
          <w:sz w:val="28"/>
          <w:szCs w:val="24"/>
        </w:rPr>
        <w:t>ok&amp;id=494872 (дата обращения: 23</w:t>
      </w:r>
      <w:r w:rsidRPr="003B2C68">
        <w:rPr>
          <w:rFonts w:ascii="Times New Roman" w:eastAsia="Times New Roman" w:hAnsi="Times New Roman" w:cs="Times New Roman"/>
          <w:color w:val="000000" w:themeColor="text1"/>
          <w:sz w:val="28"/>
          <w:szCs w:val="24"/>
        </w:rPr>
        <w:t xml:space="preserve">.11.2022). - </w:t>
      </w:r>
      <w:proofErr w:type="gramStart"/>
      <w:r w:rsidRPr="003B2C68">
        <w:rPr>
          <w:rFonts w:ascii="Times New Roman" w:eastAsia="Times New Roman" w:hAnsi="Times New Roman" w:cs="Times New Roman"/>
          <w:color w:val="000000" w:themeColor="text1"/>
          <w:sz w:val="28"/>
          <w:szCs w:val="24"/>
        </w:rPr>
        <w:t>Текст :</w:t>
      </w:r>
      <w:proofErr w:type="gramEnd"/>
      <w:r w:rsidRPr="003B2C68">
        <w:rPr>
          <w:rFonts w:ascii="Times New Roman" w:eastAsia="Times New Roman" w:hAnsi="Times New Roman" w:cs="Times New Roman"/>
          <w:color w:val="000000" w:themeColor="text1"/>
          <w:sz w:val="28"/>
          <w:szCs w:val="24"/>
        </w:rPr>
        <w:t xml:space="preserve"> электронный.</w:t>
      </w:r>
    </w:p>
    <w:p w14:paraId="2A018E1D" w14:textId="31175421" w:rsidR="001826A1" w:rsidRDefault="003B2C68" w:rsidP="003B2C68">
      <w:pPr>
        <w:pStyle w:val="ae"/>
        <w:numPr>
          <w:ilvl w:val="0"/>
          <w:numId w:val="28"/>
        </w:numPr>
        <w:spacing w:line="360" w:lineRule="auto"/>
        <w:rPr>
          <w:rFonts w:ascii="Times New Roman" w:eastAsia="Times New Roman" w:hAnsi="Times New Roman" w:cs="Times New Roman"/>
          <w:color w:val="000000" w:themeColor="text1"/>
          <w:sz w:val="28"/>
          <w:szCs w:val="24"/>
        </w:rPr>
      </w:pPr>
      <w:proofErr w:type="spellStart"/>
      <w:r w:rsidRPr="003B2C68">
        <w:rPr>
          <w:rFonts w:ascii="Times New Roman" w:eastAsia="Times New Roman" w:hAnsi="Times New Roman" w:cs="Times New Roman"/>
          <w:color w:val="000000" w:themeColor="text1"/>
          <w:sz w:val="28"/>
          <w:szCs w:val="24"/>
        </w:rPr>
        <w:t>Бабайцев</w:t>
      </w:r>
      <w:proofErr w:type="spellEnd"/>
      <w:r w:rsidRPr="003B2C68">
        <w:rPr>
          <w:rFonts w:ascii="Times New Roman" w:eastAsia="Times New Roman" w:hAnsi="Times New Roman" w:cs="Times New Roman"/>
          <w:color w:val="000000" w:themeColor="text1"/>
          <w:sz w:val="28"/>
          <w:szCs w:val="24"/>
        </w:rPr>
        <w:t xml:space="preserve"> В. А. Математические методы финансового </w:t>
      </w:r>
      <w:proofErr w:type="gramStart"/>
      <w:r w:rsidRPr="003B2C68">
        <w:rPr>
          <w:rFonts w:ascii="Times New Roman" w:eastAsia="Times New Roman" w:hAnsi="Times New Roman" w:cs="Times New Roman"/>
          <w:color w:val="000000" w:themeColor="text1"/>
          <w:sz w:val="28"/>
          <w:szCs w:val="24"/>
        </w:rPr>
        <w:t>анализа :</w:t>
      </w:r>
      <w:proofErr w:type="gramEnd"/>
      <w:r w:rsidRPr="003B2C68">
        <w:rPr>
          <w:rFonts w:ascii="Times New Roman" w:eastAsia="Times New Roman" w:hAnsi="Times New Roman" w:cs="Times New Roman"/>
          <w:color w:val="000000" w:themeColor="text1"/>
          <w:sz w:val="28"/>
          <w:szCs w:val="24"/>
        </w:rPr>
        <w:t xml:space="preserve"> учебное пособие для вузов / В. А. </w:t>
      </w:r>
      <w:proofErr w:type="spellStart"/>
      <w:r w:rsidRPr="003B2C68">
        <w:rPr>
          <w:rFonts w:ascii="Times New Roman" w:eastAsia="Times New Roman" w:hAnsi="Times New Roman" w:cs="Times New Roman"/>
          <w:color w:val="000000" w:themeColor="text1"/>
          <w:sz w:val="28"/>
          <w:szCs w:val="24"/>
        </w:rPr>
        <w:t>Бабайцев</w:t>
      </w:r>
      <w:proofErr w:type="spellEnd"/>
      <w:r w:rsidRPr="003B2C68">
        <w:rPr>
          <w:rFonts w:ascii="Times New Roman" w:eastAsia="Times New Roman" w:hAnsi="Times New Roman" w:cs="Times New Roman"/>
          <w:color w:val="000000" w:themeColor="text1"/>
          <w:sz w:val="28"/>
          <w:szCs w:val="24"/>
        </w:rPr>
        <w:t xml:space="preserve">, В. Б. Гисин. — 2-е изд., </w:t>
      </w:r>
      <w:proofErr w:type="spellStart"/>
      <w:r w:rsidRPr="003B2C68">
        <w:rPr>
          <w:rFonts w:ascii="Times New Roman" w:eastAsia="Times New Roman" w:hAnsi="Times New Roman" w:cs="Times New Roman"/>
          <w:color w:val="000000" w:themeColor="text1"/>
          <w:sz w:val="28"/>
          <w:szCs w:val="24"/>
        </w:rPr>
        <w:t>испр</w:t>
      </w:r>
      <w:proofErr w:type="spellEnd"/>
      <w:r w:rsidRPr="003B2C68">
        <w:rPr>
          <w:rFonts w:ascii="Times New Roman" w:eastAsia="Times New Roman" w:hAnsi="Times New Roman" w:cs="Times New Roman"/>
          <w:color w:val="000000" w:themeColor="text1"/>
          <w:sz w:val="28"/>
          <w:szCs w:val="24"/>
        </w:rPr>
        <w:t xml:space="preserve">. и доп. — </w:t>
      </w:r>
      <w:proofErr w:type="gramStart"/>
      <w:r w:rsidRPr="003B2C68">
        <w:rPr>
          <w:rFonts w:ascii="Times New Roman" w:eastAsia="Times New Roman" w:hAnsi="Times New Roman" w:cs="Times New Roman"/>
          <w:color w:val="000000" w:themeColor="text1"/>
          <w:sz w:val="28"/>
          <w:szCs w:val="24"/>
        </w:rPr>
        <w:t>Москва :</w:t>
      </w:r>
      <w:proofErr w:type="gramEnd"/>
      <w:r w:rsidRPr="003B2C68">
        <w:rPr>
          <w:rFonts w:ascii="Times New Roman" w:eastAsia="Times New Roman" w:hAnsi="Times New Roman" w:cs="Times New Roman"/>
          <w:color w:val="000000" w:themeColor="text1"/>
          <w:sz w:val="28"/>
          <w:szCs w:val="24"/>
        </w:rPr>
        <w:t xml:space="preserve"> </w:t>
      </w:r>
      <w:proofErr w:type="spellStart"/>
      <w:r w:rsidRPr="003B2C68">
        <w:rPr>
          <w:rFonts w:ascii="Times New Roman" w:eastAsia="Times New Roman" w:hAnsi="Times New Roman" w:cs="Times New Roman"/>
          <w:color w:val="000000" w:themeColor="text1"/>
          <w:sz w:val="28"/>
          <w:szCs w:val="24"/>
        </w:rPr>
        <w:t>Юрайт</w:t>
      </w:r>
      <w:proofErr w:type="spellEnd"/>
      <w:r w:rsidRPr="003B2C68">
        <w:rPr>
          <w:rFonts w:ascii="Times New Roman" w:eastAsia="Times New Roman" w:hAnsi="Times New Roman" w:cs="Times New Roman"/>
          <w:color w:val="000000" w:themeColor="text1"/>
          <w:sz w:val="28"/>
          <w:szCs w:val="24"/>
        </w:rPr>
        <w:t xml:space="preserve">, 2022. — 215 с. — (Высшее образование). - ЭБС </w:t>
      </w:r>
      <w:proofErr w:type="spellStart"/>
      <w:r w:rsidRPr="003B2C68">
        <w:rPr>
          <w:rFonts w:ascii="Times New Roman" w:eastAsia="Times New Roman" w:hAnsi="Times New Roman" w:cs="Times New Roman"/>
          <w:color w:val="000000" w:themeColor="text1"/>
          <w:sz w:val="28"/>
          <w:szCs w:val="24"/>
        </w:rPr>
        <w:t>Юрайт</w:t>
      </w:r>
      <w:proofErr w:type="spellEnd"/>
      <w:r w:rsidRPr="003B2C68">
        <w:rPr>
          <w:rFonts w:ascii="Times New Roman" w:eastAsia="Times New Roman" w:hAnsi="Times New Roman" w:cs="Times New Roman"/>
          <w:color w:val="000000" w:themeColor="text1"/>
          <w:sz w:val="28"/>
          <w:szCs w:val="24"/>
        </w:rPr>
        <w:t>. — URL: https://urait.ru/bcode/493837 (дата об</w:t>
      </w:r>
      <w:r>
        <w:rPr>
          <w:rFonts w:ascii="Times New Roman" w:eastAsia="Times New Roman" w:hAnsi="Times New Roman" w:cs="Times New Roman"/>
          <w:color w:val="000000" w:themeColor="text1"/>
          <w:sz w:val="28"/>
          <w:szCs w:val="24"/>
        </w:rPr>
        <w:t>ращения: 23</w:t>
      </w:r>
      <w:r w:rsidRPr="003B2C68">
        <w:rPr>
          <w:rFonts w:ascii="Times New Roman" w:eastAsia="Times New Roman" w:hAnsi="Times New Roman" w:cs="Times New Roman"/>
          <w:color w:val="000000" w:themeColor="text1"/>
          <w:sz w:val="28"/>
          <w:szCs w:val="24"/>
        </w:rPr>
        <w:t xml:space="preserve">.11.2022). — </w:t>
      </w:r>
      <w:proofErr w:type="gramStart"/>
      <w:r w:rsidRPr="003B2C68">
        <w:rPr>
          <w:rFonts w:ascii="Times New Roman" w:eastAsia="Times New Roman" w:hAnsi="Times New Roman" w:cs="Times New Roman"/>
          <w:color w:val="000000" w:themeColor="text1"/>
          <w:sz w:val="28"/>
          <w:szCs w:val="24"/>
        </w:rPr>
        <w:t>Текст :</w:t>
      </w:r>
      <w:proofErr w:type="gramEnd"/>
      <w:r w:rsidRPr="003B2C68">
        <w:rPr>
          <w:rFonts w:ascii="Times New Roman" w:eastAsia="Times New Roman" w:hAnsi="Times New Roman" w:cs="Times New Roman"/>
          <w:color w:val="000000" w:themeColor="text1"/>
          <w:sz w:val="28"/>
          <w:szCs w:val="24"/>
        </w:rPr>
        <w:t xml:space="preserve"> электронный.</w:t>
      </w:r>
    </w:p>
    <w:p w14:paraId="67033ED1" w14:textId="77777777" w:rsidR="003B2C68" w:rsidRPr="003B2C68" w:rsidRDefault="003B2C68" w:rsidP="003B2C68">
      <w:pPr>
        <w:pStyle w:val="ae"/>
        <w:spacing w:line="360" w:lineRule="auto"/>
        <w:ind w:left="360"/>
        <w:rPr>
          <w:rFonts w:ascii="Times New Roman" w:eastAsia="Times New Roman" w:hAnsi="Times New Roman" w:cs="Times New Roman"/>
          <w:color w:val="000000" w:themeColor="text1"/>
          <w:sz w:val="28"/>
          <w:szCs w:val="24"/>
        </w:rPr>
      </w:pPr>
    </w:p>
    <w:bookmarkEnd w:id="18"/>
    <w:p w14:paraId="67BB595E" w14:textId="77777777" w:rsidR="00EF55A9" w:rsidRPr="009F5964" w:rsidRDefault="00EF55A9" w:rsidP="007340EA">
      <w:pPr>
        <w:pStyle w:val="ae"/>
        <w:keepNext/>
        <w:numPr>
          <w:ilvl w:val="0"/>
          <w:numId w:val="37"/>
        </w:numPr>
        <w:suppressAutoHyphens/>
        <w:spacing w:before="240" w:after="240" w:line="360" w:lineRule="auto"/>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б) дополнительная:</w:t>
      </w:r>
    </w:p>
    <w:p w14:paraId="4BD548ED" w14:textId="77777777" w:rsidR="003B2C68" w:rsidRPr="003B2C68" w:rsidRDefault="003B2C68" w:rsidP="003B2C68">
      <w:pPr>
        <w:pStyle w:val="ae"/>
        <w:numPr>
          <w:ilvl w:val="0"/>
          <w:numId w:val="28"/>
        </w:numPr>
        <w:spacing w:line="360" w:lineRule="auto"/>
        <w:rPr>
          <w:rFonts w:ascii="Times New Roman" w:eastAsia="Times New Roman" w:hAnsi="Times New Roman" w:cs="Times New Roman"/>
          <w:color w:val="000000"/>
          <w:sz w:val="28"/>
          <w:szCs w:val="24"/>
        </w:rPr>
      </w:pPr>
      <w:bookmarkStart w:id="19" w:name="_Hlk90473262"/>
      <w:r w:rsidRPr="003B2C68">
        <w:rPr>
          <w:rFonts w:ascii="Times New Roman" w:eastAsia="Times New Roman" w:hAnsi="Times New Roman" w:cs="Times New Roman"/>
          <w:color w:val="000000"/>
          <w:sz w:val="28"/>
          <w:szCs w:val="24"/>
        </w:rPr>
        <w:t>Аль-</w:t>
      </w:r>
      <w:proofErr w:type="spellStart"/>
      <w:r w:rsidRPr="003B2C68">
        <w:rPr>
          <w:rFonts w:ascii="Times New Roman" w:eastAsia="Times New Roman" w:hAnsi="Times New Roman" w:cs="Times New Roman"/>
          <w:color w:val="000000"/>
          <w:sz w:val="28"/>
          <w:szCs w:val="24"/>
        </w:rPr>
        <w:t>Натор</w:t>
      </w:r>
      <w:proofErr w:type="spellEnd"/>
      <w:r w:rsidRPr="003B2C68">
        <w:rPr>
          <w:rFonts w:ascii="Times New Roman" w:eastAsia="Times New Roman" w:hAnsi="Times New Roman" w:cs="Times New Roman"/>
          <w:color w:val="000000"/>
          <w:sz w:val="28"/>
          <w:szCs w:val="24"/>
        </w:rPr>
        <w:t xml:space="preserve"> М. С. Основы финансовых вычислений (факты, формулы, примеры, задачи и тесты). Ч. 1: учебное пособие / М. С. Аль-</w:t>
      </w:r>
      <w:proofErr w:type="spellStart"/>
      <w:r w:rsidRPr="003B2C68">
        <w:rPr>
          <w:rFonts w:ascii="Times New Roman" w:eastAsia="Times New Roman" w:hAnsi="Times New Roman" w:cs="Times New Roman"/>
          <w:color w:val="000000"/>
          <w:sz w:val="28"/>
          <w:szCs w:val="24"/>
        </w:rPr>
        <w:t>Натор</w:t>
      </w:r>
      <w:proofErr w:type="spellEnd"/>
      <w:r w:rsidRPr="003B2C68">
        <w:rPr>
          <w:rFonts w:ascii="Times New Roman" w:eastAsia="Times New Roman" w:hAnsi="Times New Roman" w:cs="Times New Roman"/>
          <w:color w:val="000000"/>
          <w:sz w:val="28"/>
          <w:szCs w:val="24"/>
        </w:rPr>
        <w:t xml:space="preserve">, Ю. Ф. </w:t>
      </w:r>
      <w:proofErr w:type="spellStart"/>
      <w:r w:rsidRPr="003B2C68">
        <w:rPr>
          <w:rFonts w:ascii="Times New Roman" w:eastAsia="Times New Roman" w:hAnsi="Times New Roman" w:cs="Times New Roman"/>
          <w:color w:val="000000"/>
          <w:sz w:val="28"/>
          <w:szCs w:val="24"/>
        </w:rPr>
        <w:t>Касимов</w:t>
      </w:r>
      <w:proofErr w:type="spellEnd"/>
      <w:r w:rsidRPr="003B2C68">
        <w:rPr>
          <w:rFonts w:ascii="Times New Roman" w:eastAsia="Times New Roman" w:hAnsi="Times New Roman" w:cs="Times New Roman"/>
          <w:color w:val="000000"/>
          <w:sz w:val="28"/>
          <w:szCs w:val="24"/>
        </w:rPr>
        <w:t xml:space="preserve">, А. Н. Колесников; </w:t>
      </w:r>
      <w:proofErr w:type="spellStart"/>
      <w:r w:rsidRPr="003B2C68">
        <w:rPr>
          <w:rFonts w:ascii="Times New Roman" w:eastAsia="Times New Roman" w:hAnsi="Times New Roman" w:cs="Times New Roman"/>
          <w:color w:val="000000"/>
          <w:sz w:val="28"/>
          <w:szCs w:val="24"/>
        </w:rPr>
        <w:t>Финуниверситет</w:t>
      </w:r>
      <w:proofErr w:type="spellEnd"/>
      <w:r w:rsidRPr="003B2C68">
        <w:rPr>
          <w:rFonts w:ascii="Times New Roman" w:eastAsia="Times New Roman" w:hAnsi="Times New Roman" w:cs="Times New Roman"/>
          <w:color w:val="000000"/>
          <w:sz w:val="28"/>
          <w:szCs w:val="24"/>
        </w:rPr>
        <w:t xml:space="preserve">, Каф. "Прикладная математика". - Москва: </w:t>
      </w:r>
      <w:proofErr w:type="spellStart"/>
      <w:r w:rsidRPr="003B2C68">
        <w:rPr>
          <w:rFonts w:ascii="Times New Roman" w:eastAsia="Times New Roman" w:hAnsi="Times New Roman" w:cs="Times New Roman"/>
          <w:color w:val="000000"/>
          <w:sz w:val="28"/>
          <w:szCs w:val="24"/>
        </w:rPr>
        <w:t>Финуниверситет</w:t>
      </w:r>
      <w:proofErr w:type="spellEnd"/>
      <w:r w:rsidRPr="003B2C68">
        <w:rPr>
          <w:rFonts w:ascii="Times New Roman" w:eastAsia="Times New Roman" w:hAnsi="Times New Roman" w:cs="Times New Roman"/>
          <w:color w:val="000000"/>
          <w:sz w:val="28"/>
          <w:szCs w:val="24"/>
        </w:rPr>
        <w:t xml:space="preserve">, 2012. - 159 с. - </w:t>
      </w:r>
      <w:proofErr w:type="gramStart"/>
      <w:r w:rsidRPr="003B2C68">
        <w:rPr>
          <w:rFonts w:ascii="Times New Roman" w:eastAsia="Times New Roman" w:hAnsi="Times New Roman" w:cs="Times New Roman"/>
          <w:color w:val="000000"/>
          <w:sz w:val="28"/>
          <w:szCs w:val="24"/>
        </w:rPr>
        <w:t>Текст :</w:t>
      </w:r>
      <w:proofErr w:type="gramEnd"/>
      <w:r w:rsidRPr="003B2C68">
        <w:rPr>
          <w:rFonts w:ascii="Times New Roman" w:eastAsia="Times New Roman" w:hAnsi="Times New Roman" w:cs="Times New Roman"/>
          <w:color w:val="000000"/>
          <w:sz w:val="28"/>
          <w:szCs w:val="24"/>
        </w:rPr>
        <w:t xml:space="preserve"> непосредственный.</w:t>
      </w:r>
    </w:p>
    <w:p w14:paraId="42B73DCE" w14:textId="5B4E08C3" w:rsidR="006B2DB9" w:rsidRPr="005B207B" w:rsidRDefault="003B2C68" w:rsidP="00E1775E">
      <w:pPr>
        <w:pStyle w:val="ae"/>
        <w:numPr>
          <w:ilvl w:val="0"/>
          <w:numId w:val="28"/>
        </w:numPr>
        <w:spacing w:after="0" w:line="360" w:lineRule="auto"/>
        <w:jc w:val="both"/>
        <w:rPr>
          <w:rFonts w:ascii="Times New Roman" w:eastAsia="Times New Roman" w:hAnsi="Times New Roman" w:cs="Times New Roman"/>
          <w:color w:val="000000"/>
          <w:sz w:val="28"/>
          <w:szCs w:val="24"/>
        </w:rPr>
      </w:pPr>
      <w:r w:rsidRPr="005B207B">
        <w:rPr>
          <w:rFonts w:ascii="Times New Roman" w:eastAsia="Times New Roman" w:hAnsi="Times New Roman" w:cs="Times New Roman"/>
          <w:color w:val="000000"/>
          <w:sz w:val="28"/>
          <w:szCs w:val="24"/>
        </w:rPr>
        <w:t>Аль-</w:t>
      </w:r>
      <w:proofErr w:type="spellStart"/>
      <w:r w:rsidRPr="005B207B">
        <w:rPr>
          <w:rFonts w:ascii="Times New Roman" w:eastAsia="Times New Roman" w:hAnsi="Times New Roman" w:cs="Times New Roman"/>
          <w:color w:val="000000"/>
          <w:sz w:val="28"/>
          <w:szCs w:val="24"/>
        </w:rPr>
        <w:t>Натор</w:t>
      </w:r>
      <w:proofErr w:type="spellEnd"/>
      <w:r w:rsidRPr="005B207B">
        <w:rPr>
          <w:rFonts w:ascii="Times New Roman" w:eastAsia="Times New Roman" w:hAnsi="Times New Roman" w:cs="Times New Roman"/>
          <w:color w:val="000000"/>
          <w:sz w:val="28"/>
          <w:szCs w:val="24"/>
        </w:rPr>
        <w:t xml:space="preserve"> М. С. Основы финансовых </w:t>
      </w:r>
      <w:proofErr w:type="gramStart"/>
      <w:r w:rsidRPr="005B207B">
        <w:rPr>
          <w:rFonts w:ascii="Times New Roman" w:eastAsia="Times New Roman" w:hAnsi="Times New Roman" w:cs="Times New Roman"/>
          <w:color w:val="000000"/>
          <w:sz w:val="28"/>
          <w:szCs w:val="24"/>
        </w:rPr>
        <w:t>вычислений  (</w:t>
      </w:r>
      <w:proofErr w:type="gramEnd"/>
      <w:r w:rsidRPr="005B207B">
        <w:rPr>
          <w:rFonts w:ascii="Times New Roman" w:eastAsia="Times New Roman" w:hAnsi="Times New Roman" w:cs="Times New Roman"/>
          <w:color w:val="000000"/>
          <w:sz w:val="28"/>
          <w:szCs w:val="24"/>
        </w:rPr>
        <w:t>факты, формулы, примеры, задачи и тесты). Ч. 2: учебное пособие / М. С. Аль-</w:t>
      </w:r>
      <w:proofErr w:type="spellStart"/>
      <w:r w:rsidRPr="005B207B">
        <w:rPr>
          <w:rFonts w:ascii="Times New Roman" w:eastAsia="Times New Roman" w:hAnsi="Times New Roman" w:cs="Times New Roman"/>
          <w:color w:val="000000"/>
          <w:sz w:val="28"/>
          <w:szCs w:val="24"/>
        </w:rPr>
        <w:t>Натор</w:t>
      </w:r>
      <w:proofErr w:type="spellEnd"/>
      <w:r w:rsidRPr="005B207B">
        <w:rPr>
          <w:rFonts w:ascii="Times New Roman" w:eastAsia="Times New Roman" w:hAnsi="Times New Roman" w:cs="Times New Roman"/>
          <w:color w:val="000000"/>
          <w:sz w:val="28"/>
          <w:szCs w:val="24"/>
        </w:rPr>
        <w:t xml:space="preserve">, Ю. </w:t>
      </w:r>
      <w:r w:rsidRPr="005B207B">
        <w:rPr>
          <w:rFonts w:ascii="Times New Roman" w:eastAsia="Times New Roman" w:hAnsi="Times New Roman" w:cs="Times New Roman"/>
          <w:color w:val="000000"/>
          <w:sz w:val="28"/>
          <w:szCs w:val="24"/>
        </w:rPr>
        <w:lastRenderedPageBreak/>
        <w:t xml:space="preserve">Ф. </w:t>
      </w:r>
      <w:proofErr w:type="spellStart"/>
      <w:r w:rsidRPr="005B207B">
        <w:rPr>
          <w:rFonts w:ascii="Times New Roman" w:eastAsia="Times New Roman" w:hAnsi="Times New Roman" w:cs="Times New Roman"/>
          <w:color w:val="000000"/>
          <w:sz w:val="28"/>
          <w:szCs w:val="24"/>
        </w:rPr>
        <w:t>Касимов</w:t>
      </w:r>
      <w:proofErr w:type="spellEnd"/>
      <w:r w:rsidRPr="005B207B">
        <w:rPr>
          <w:rFonts w:ascii="Times New Roman" w:eastAsia="Times New Roman" w:hAnsi="Times New Roman" w:cs="Times New Roman"/>
          <w:color w:val="000000"/>
          <w:sz w:val="28"/>
          <w:szCs w:val="24"/>
        </w:rPr>
        <w:t xml:space="preserve">, А. Н. Колесников; </w:t>
      </w:r>
      <w:proofErr w:type="spellStart"/>
      <w:r w:rsidRPr="005B207B">
        <w:rPr>
          <w:rFonts w:ascii="Times New Roman" w:eastAsia="Times New Roman" w:hAnsi="Times New Roman" w:cs="Times New Roman"/>
          <w:color w:val="000000"/>
          <w:sz w:val="28"/>
          <w:szCs w:val="24"/>
        </w:rPr>
        <w:t>Финуниверситет</w:t>
      </w:r>
      <w:proofErr w:type="spellEnd"/>
      <w:r w:rsidRPr="005B207B">
        <w:rPr>
          <w:rFonts w:ascii="Times New Roman" w:eastAsia="Times New Roman" w:hAnsi="Times New Roman" w:cs="Times New Roman"/>
          <w:color w:val="000000"/>
          <w:sz w:val="28"/>
          <w:szCs w:val="24"/>
        </w:rPr>
        <w:t xml:space="preserve">, Каф. прикладной математики. - Москва: </w:t>
      </w:r>
      <w:proofErr w:type="spellStart"/>
      <w:r w:rsidRPr="005B207B">
        <w:rPr>
          <w:rFonts w:ascii="Times New Roman" w:eastAsia="Times New Roman" w:hAnsi="Times New Roman" w:cs="Times New Roman"/>
          <w:color w:val="000000"/>
          <w:sz w:val="28"/>
          <w:szCs w:val="24"/>
        </w:rPr>
        <w:t>Финуниверситет</w:t>
      </w:r>
      <w:proofErr w:type="spellEnd"/>
      <w:r w:rsidRPr="005B207B">
        <w:rPr>
          <w:rFonts w:ascii="Times New Roman" w:eastAsia="Times New Roman" w:hAnsi="Times New Roman" w:cs="Times New Roman"/>
          <w:color w:val="000000"/>
          <w:sz w:val="28"/>
          <w:szCs w:val="24"/>
        </w:rPr>
        <w:t xml:space="preserve">, 2013. - 176 с. - </w:t>
      </w:r>
      <w:proofErr w:type="gramStart"/>
      <w:r w:rsidRPr="005B207B">
        <w:rPr>
          <w:rFonts w:ascii="Times New Roman" w:eastAsia="Times New Roman" w:hAnsi="Times New Roman" w:cs="Times New Roman"/>
          <w:color w:val="000000"/>
          <w:sz w:val="28"/>
          <w:szCs w:val="24"/>
        </w:rPr>
        <w:t>Текст :</w:t>
      </w:r>
      <w:proofErr w:type="gramEnd"/>
      <w:r w:rsidRPr="005B207B">
        <w:rPr>
          <w:rFonts w:ascii="Times New Roman" w:eastAsia="Times New Roman" w:hAnsi="Times New Roman" w:cs="Times New Roman"/>
          <w:color w:val="000000"/>
          <w:sz w:val="28"/>
          <w:szCs w:val="24"/>
        </w:rPr>
        <w:t xml:space="preserve"> непосредственный.</w:t>
      </w:r>
    </w:p>
    <w:p w14:paraId="7594D76A" w14:textId="06D97CC2" w:rsidR="00E60899" w:rsidRPr="00E60899" w:rsidRDefault="008A5F3D" w:rsidP="00C83844">
      <w:pPr>
        <w:pStyle w:val="1"/>
        <w:numPr>
          <w:ilvl w:val="0"/>
          <w:numId w:val="32"/>
        </w:numPr>
        <w:spacing w:before="240" w:line="360" w:lineRule="auto"/>
        <w:jc w:val="both"/>
      </w:pPr>
      <w:bookmarkStart w:id="20" w:name="_Toc118899585"/>
      <w:bookmarkEnd w:id="19"/>
      <w:r w:rsidRPr="00BC4B69">
        <w:t>Перечень ресурсов информационно-телекоммуникационной сети «Интернет», необходимых для освоения дисциплины</w:t>
      </w:r>
      <w:bookmarkEnd w:id="20"/>
    </w:p>
    <w:p w14:paraId="6A1906ED"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bookmarkStart w:id="21" w:name="_Hlk90473287"/>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4"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5D2B9108" w14:textId="48CF9FED"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Сайт департамента анализа данных</w:t>
      </w:r>
      <w:r w:rsidR="00146437">
        <w:rPr>
          <w:rFonts w:ascii="Times New Roman" w:hAnsi="Times New Roman" w:cs="Times New Roman"/>
          <w:sz w:val="28"/>
          <w:szCs w:val="28"/>
        </w:rPr>
        <w:t xml:space="preserve"> и машинного обучения.</w:t>
      </w:r>
    </w:p>
    <w:p w14:paraId="6B67BF10" w14:textId="77777777" w:rsidR="004B0DAF" w:rsidRPr="004B0DAF" w:rsidRDefault="00EC49AE" w:rsidP="004B0DAF">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5"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36"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46FC527"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37" w:history="1">
        <w:r w:rsidRPr="004B0DAF">
          <w:rPr>
            <w:rStyle w:val="af6"/>
            <w:rFonts w:ascii="Times New Roman" w:hAnsi="Times New Roman"/>
            <w:sz w:val="28"/>
            <w:szCs w:val="28"/>
          </w:rPr>
          <w:t>http://www.book.ru</w:t>
        </w:r>
      </w:hyperlink>
    </w:p>
    <w:p w14:paraId="6EEB3298" w14:textId="77777777" w:rsidR="004B0DAF" w:rsidRPr="004B0DAF"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38" w:history="1">
        <w:r w:rsidRPr="004B0DAF">
          <w:rPr>
            <w:rStyle w:val="af6"/>
            <w:rFonts w:ascii="Times New Roman" w:hAnsi="Times New Roman"/>
            <w:sz w:val="28"/>
            <w:szCs w:val="28"/>
          </w:rPr>
          <w:t>https://e.lanbook.com/</w:t>
        </w:r>
      </w:hyperlink>
    </w:p>
    <w:p w14:paraId="5000F1B8" w14:textId="359D37E5" w:rsidR="004B0DAF" w:rsidRPr="009F1A40" w:rsidRDefault="00BC2BD8" w:rsidP="004B0DAF">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39" w:history="1">
        <w:r w:rsidRPr="004B0DAF">
          <w:rPr>
            <w:rStyle w:val="af6"/>
            <w:rFonts w:ascii="Times New Roman" w:hAnsi="Times New Roman"/>
            <w:sz w:val="28"/>
            <w:szCs w:val="28"/>
          </w:rPr>
          <w:t>http://biblioclub.ru/</w:t>
        </w:r>
      </w:hyperlink>
    </w:p>
    <w:p w14:paraId="7A6C183C" w14:textId="77777777" w:rsidR="003C3ABA" w:rsidRPr="003C3ABA" w:rsidRDefault="009F1A40"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0" w:history="1">
        <w:r w:rsidR="00297D7E" w:rsidRPr="00E841E4">
          <w:rPr>
            <w:rStyle w:val="af6"/>
            <w:rFonts w:ascii="Times New Roman" w:hAnsi="Times New Roman"/>
            <w:sz w:val="28"/>
            <w:szCs w:val="28"/>
          </w:rPr>
          <w:t>http://elibrary.ru</w:t>
        </w:r>
      </w:hyperlink>
    </w:p>
    <w:p w14:paraId="2CACF9BC" w14:textId="63463483" w:rsidR="00297D7E" w:rsidRPr="003C3ABA" w:rsidRDefault="001D4C9A" w:rsidP="003C3ABA">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w:t>
      </w:r>
      <w:proofErr w:type="gramStart"/>
      <w:r w:rsidRPr="0047777F">
        <w:rPr>
          <w:rStyle w:val="af6"/>
          <w:rFonts w:ascii="Times New Roman" w:hAnsi="Times New Roman"/>
          <w:color w:val="auto"/>
          <w:sz w:val="28"/>
          <w:szCs w:val="28"/>
          <w:u w:val="none"/>
        </w:rPr>
        <w:t xml:space="preserve">ЮРАЙТ» </w:t>
      </w:r>
      <w:r w:rsidR="003C3ABA" w:rsidRPr="0047777F">
        <w:rPr>
          <w:rStyle w:val="af6"/>
          <w:rFonts w:ascii="Times New Roman" w:hAnsi="Times New Roman"/>
          <w:color w:val="auto"/>
          <w:sz w:val="28"/>
          <w:szCs w:val="28"/>
          <w:u w:val="none"/>
        </w:rPr>
        <w:t xml:space="preserve"> </w:t>
      </w:r>
      <w:r w:rsidR="00E911B0" w:rsidRPr="00E911B0">
        <w:rPr>
          <w:rStyle w:val="af6"/>
          <w:rFonts w:ascii="Times New Roman" w:hAnsi="Times New Roman"/>
          <w:color w:val="auto"/>
          <w:sz w:val="28"/>
          <w:szCs w:val="28"/>
          <w:u w:val="none"/>
          <w:lang w:val="en-US"/>
        </w:rPr>
        <w:t>https</w:t>
      </w:r>
      <w:r w:rsidR="00E911B0" w:rsidRPr="0047777F">
        <w:rPr>
          <w:rStyle w:val="af6"/>
          <w:rFonts w:ascii="Times New Roman" w:hAnsi="Times New Roman"/>
          <w:color w:val="auto"/>
          <w:sz w:val="28"/>
          <w:szCs w:val="28"/>
          <w:u w:val="none"/>
        </w:rPr>
        <w:t>://</w:t>
      </w:r>
      <w:proofErr w:type="spellStart"/>
      <w:r w:rsidR="00E911B0" w:rsidRPr="00E911B0">
        <w:rPr>
          <w:rStyle w:val="af6"/>
          <w:rFonts w:ascii="Times New Roman" w:hAnsi="Times New Roman"/>
          <w:color w:val="auto"/>
          <w:sz w:val="28"/>
          <w:szCs w:val="28"/>
          <w:u w:val="none"/>
          <w:lang w:val="en-US"/>
        </w:rPr>
        <w:t>urait</w:t>
      </w:r>
      <w:proofErr w:type="spellEnd"/>
      <w:r w:rsidR="00E911B0" w:rsidRPr="0047777F">
        <w:rPr>
          <w:rStyle w:val="af6"/>
          <w:rFonts w:ascii="Times New Roman" w:hAnsi="Times New Roman"/>
          <w:color w:val="auto"/>
          <w:sz w:val="28"/>
          <w:szCs w:val="28"/>
          <w:u w:val="none"/>
        </w:rPr>
        <w:t>.</w:t>
      </w:r>
      <w:proofErr w:type="spellStart"/>
      <w:r w:rsidR="00E911B0" w:rsidRPr="00E911B0">
        <w:rPr>
          <w:rStyle w:val="af6"/>
          <w:rFonts w:ascii="Times New Roman" w:hAnsi="Times New Roman"/>
          <w:color w:val="auto"/>
          <w:sz w:val="28"/>
          <w:szCs w:val="28"/>
          <w:u w:val="none"/>
          <w:lang w:val="en-US"/>
        </w:rPr>
        <w:t>ru</w:t>
      </w:r>
      <w:proofErr w:type="spellEnd"/>
      <w:proofErr w:type="gramEnd"/>
    </w:p>
    <w:p w14:paraId="4F460D77" w14:textId="77777777" w:rsidR="004946A0" w:rsidRDefault="00BC2BD8" w:rsidP="004946A0">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Электронно-библиотечная система </w:t>
      </w:r>
      <w:proofErr w:type="spellStart"/>
      <w:r w:rsidRPr="004B0DAF">
        <w:rPr>
          <w:rFonts w:ascii="Times New Roman" w:hAnsi="Times New Roman" w:cs="Times New Roman"/>
          <w:sz w:val="28"/>
          <w:szCs w:val="28"/>
        </w:rPr>
        <w:t>Znanium</w:t>
      </w:r>
      <w:proofErr w:type="spellEnd"/>
      <w:r w:rsidRPr="004B0DAF">
        <w:rPr>
          <w:rFonts w:ascii="Times New Roman" w:hAnsi="Times New Roman" w:cs="Times New Roman"/>
          <w:sz w:val="28"/>
          <w:szCs w:val="28"/>
          <w:u w:val="single"/>
        </w:rPr>
        <w:t xml:space="preserve"> </w:t>
      </w:r>
      <w:hyperlink r:id="rId41" w:history="1">
        <w:r w:rsidR="004946A0" w:rsidRPr="0092373F">
          <w:rPr>
            <w:rStyle w:val="af6"/>
            <w:rFonts w:ascii="Times New Roman" w:hAnsi="Times New Roman"/>
            <w:sz w:val="28"/>
            <w:szCs w:val="28"/>
          </w:rPr>
          <w:t>http://www.znanium.com</w:t>
        </w:r>
      </w:hyperlink>
    </w:p>
    <w:bookmarkEnd w:id="21"/>
    <w:p w14:paraId="4D7F5E1B" w14:textId="77777777" w:rsidR="00E60899" w:rsidRDefault="00E60899" w:rsidP="004B0DAF">
      <w:pPr>
        <w:pStyle w:val="ae"/>
        <w:ind w:left="1380"/>
        <w:jc w:val="both"/>
        <w:rPr>
          <w:rFonts w:ascii="Times New Roman" w:hAnsi="Times New Roman" w:cs="Times New Roman"/>
          <w:sz w:val="28"/>
          <w:szCs w:val="28"/>
        </w:rPr>
      </w:pPr>
    </w:p>
    <w:p w14:paraId="2A49FD6A" w14:textId="4872E685" w:rsidR="00294690" w:rsidRPr="00BC4B69" w:rsidRDefault="0046264A" w:rsidP="00CC4D48">
      <w:pPr>
        <w:pStyle w:val="1"/>
        <w:spacing w:before="240" w:line="276" w:lineRule="auto"/>
        <w:ind w:left="360"/>
        <w:jc w:val="both"/>
      </w:pPr>
      <w:bookmarkStart w:id="22" w:name="_Toc118899586"/>
      <w:r>
        <w:rPr>
          <w:rFonts w:cs="Times New Roman"/>
        </w:rPr>
        <w:t>10.</w:t>
      </w:r>
      <w:r w:rsidR="00294690">
        <w:rPr>
          <w:rFonts w:cs="Times New Roman"/>
        </w:rPr>
        <w:t xml:space="preserve"> </w:t>
      </w:r>
      <w:r w:rsidR="00294690" w:rsidRPr="00BC4B69">
        <w:t>Методические указания для обучающихся по освоению дисциплины</w:t>
      </w:r>
      <w:bookmarkEnd w:id="22"/>
    </w:p>
    <w:p w14:paraId="20D851C9" w14:textId="38A7F94D" w:rsidR="0057660C" w:rsidRDefault="00FF14A3" w:rsidP="00C83844">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 содержит</w:t>
      </w:r>
      <w:r w:rsidR="0057660C" w:rsidRPr="0057660C">
        <w:rPr>
          <w:rFonts w:ascii="Times New Roman" w:eastAsia="Times New Roman" w:hAnsi="Times New Roman" w:cs="Times New Roman"/>
          <w:sz w:val="28"/>
          <w:szCs w:val="28"/>
        </w:rPr>
        <w:t xml:space="preserve"> комплекс рекомендаций</w:t>
      </w:r>
      <w:r w:rsidR="0057660C">
        <w:rPr>
          <w:rFonts w:ascii="Times New Roman" w:eastAsia="Times New Roman" w:hAnsi="Times New Roman" w:cs="Times New Roman"/>
          <w:sz w:val="28"/>
          <w:szCs w:val="28"/>
        </w:rPr>
        <w:t xml:space="preserve"> и</w:t>
      </w:r>
      <w:r w:rsidR="0057660C" w:rsidRPr="0057660C">
        <w:rPr>
          <w:rFonts w:ascii="Times New Roman" w:eastAsia="Times New Roman" w:hAnsi="Times New Roman" w:cs="Times New Roman"/>
          <w:sz w:val="28"/>
          <w:szCs w:val="28"/>
        </w:rPr>
        <w:t xml:space="preserve"> разъяснений, позволяющих обучающемуся оптимальным образом организовать процесс самостоятельного изучения как теоретического учебного материала, так и подготовки к практическим и семинарским занятиям, в том числе проводимым с использованием активных и интерактивных технологий обучения.</w:t>
      </w:r>
    </w:p>
    <w:p w14:paraId="097D7D65" w14:textId="70E29454" w:rsidR="0057660C" w:rsidRPr="0057660C" w:rsidRDefault="00A970ED" w:rsidP="00C83844">
      <w:pPr>
        <w:spacing w:line="360" w:lineRule="auto"/>
        <w:ind w:firstLine="709"/>
        <w:jc w:val="both"/>
        <w:rPr>
          <w:rFonts w:ascii="Times New Roman" w:eastAsia="Times New Roman" w:hAnsi="Times New Roman" w:cs="Times New Roman"/>
          <w:sz w:val="28"/>
          <w:szCs w:val="28"/>
        </w:rPr>
      </w:pPr>
      <w:r w:rsidRPr="00A970ED">
        <w:rPr>
          <w:rFonts w:ascii="Times New Roman" w:eastAsia="Times New Roman" w:hAnsi="Times New Roman" w:cs="Times New Roman"/>
          <w:sz w:val="28"/>
          <w:szCs w:val="28"/>
        </w:rPr>
        <w:lastRenderedPageBreak/>
        <w:t>По всем разделам дисциплины предусмотрена цепочка учебных работ: лекция –</w:t>
      </w:r>
      <w:r w:rsidR="00B41FFE">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 xml:space="preserve">семинары </w:t>
      </w:r>
      <w:r w:rsidR="00B41FFE" w:rsidRPr="00A970ED">
        <w:rPr>
          <w:rFonts w:ascii="Times New Roman" w:eastAsia="Times New Roman" w:hAnsi="Times New Roman" w:cs="Times New Roman"/>
          <w:sz w:val="28"/>
          <w:szCs w:val="28"/>
        </w:rPr>
        <w:t>–</w:t>
      </w:r>
      <w:r w:rsidRPr="00A970ED">
        <w:rPr>
          <w:rFonts w:ascii="Times New Roman" w:eastAsia="Times New Roman" w:hAnsi="Times New Roman" w:cs="Times New Roman"/>
          <w:sz w:val="28"/>
          <w:szCs w:val="28"/>
        </w:rPr>
        <w:t xml:space="preserve"> самостоятельная работа студентов (в разделе Материалы для</w:t>
      </w:r>
      <w:r>
        <w:rPr>
          <w:rFonts w:ascii="Times New Roman" w:eastAsia="Times New Roman" w:hAnsi="Times New Roman" w:cs="Times New Roman"/>
          <w:sz w:val="28"/>
          <w:szCs w:val="28"/>
        </w:rPr>
        <w:t xml:space="preserve"> </w:t>
      </w:r>
      <w:r w:rsidRPr="00A970ED">
        <w:rPr>
          <w:rFonts w:ascii="Times New Roman" w:eastAsia="Times New Roman" w:hAnsi="Times New Roman" w:cs="Times New Roman"/>
          <w:sz w:val="28"/>
          <w:szCs w:val="28"/>
        </w:rPr>
        <w:t>самоподготовки</w:t>
      </w:r>
      <w:r w:rsidR="006E77E9">
        <w:rPr>
          <w:rFonts w:ascii="Times New Roman" w:eastAsia="Times New Roman" w:hAnsi="Times New Roman" w:cs="Times New Roman"/>
          <w:sz w:val="28"/>
          <w:szCs w:val="28"/>
        </w:rPr>
        <w:t xml:space="preserve">, размещенных на странице курса на учебном портале </w:t>
      </w:r>
      <w:r w:rsidR="006F1EA9" w:rsidRPr="006F1EA9">
        <w:rPr>
          <w:rFonts w:ascii="Times New Roman" w:eastAsia="Times New Roman" w:hAnsi="Times New Roman" w:cs="Times New Roman"/>
          <w:sz w:val="28"/>
          <w:szCs w:val="28"/>
        </w:rPr>
        <w:t>https://campus.fa.ru/</w:t>
      </w:r>
      <w:r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Pr>
          <w:rFonts w:ascii="Times New Roman" w:eastAsia="Times New Roman" w:hAnsi="Times New Roman" w:cs="Times New Roman"/>
          <w:sz w:val="28"/>
          <w:szCs w:val="28"/>
        </w:rPr>
        <w:t xml:space="preserve"> </w:t>
      </w:r>
      <w:r w:rsidR="0057660C"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письменного </w:t>
      </w:r>
      <w:r w:rsidR="0057660C">
        <w:rPr>
          <w:rFonts w:ascii="Times New Roman" w:eastAsia="Times New Roman" w:hAnsi="Times New Roman" w:cs="Times New Roman"/>
          <w:sz w:val="28"/>
          <w:szCs w:val="28"/>
        </w:rPr>
        <w:t>контроля знаний</w:t>
      </w:r>
      <w:r w:rsidR="00FA2CDC">
        <w:rPr>
          <w:rFonts w:ascii="Times New Roman" w:eastAsia="Times New Roman" w:hAnsi="Times New Roman" w:cs="Times New Roman"/>
          <w:sz w:val="28"/>
          <w:szCs w:val="28"/>
        </w:rPr>
        <w:t xml:space="preserve"> (зачета)</w:t>
      </w:r>
      <w:r w:rsidR="0057660C" w:rsidRPr="0057660C">
        <w:rPr>
          <w:rFonts w:ascii="Times New Roman" w:eastAsia="Times New Roman" w:hAnsi="Times New Roman" w:cs="Times New Roman"/>
          <w:sz w:val="28"/>
          <w:szCs w:val="28"/>
        </w:rPr>
        <w:t>.</w:t>
      </w:r>
    </w:p>
    <w:p w14:paraId="3428B815" w14:textId="091261EF" w:rsidR="0057660C"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Самостоятельная работа студентов </w:t>
      </w:r>
      <w:r w:rsidR="0057660C">
        <w:rPr>
          <w:rFonts w:ascii="Times New Roman" w:eastAsia="Times New Roman" w:hAnsi="Times New Roman" w:cs="Times New Roman"/>
          <w:sz w:val="28"/>
          <w:szCs w:val="28"/>
        </w:rPr>
        <w:t xml:space="preserve">в большей мере </w:t>
      </w:r>
      <w:r w:rsidRPr="00294690">
        <w:rPr>
          <w:rFonts w:ascii="Times New Roman" w:eastAsia="Times New Roman" w:hAnsi="Times New Roman" w:cs="Times New Roman"/>
          <w:sz w:val="28"/>
          <w:szCs w:val="28"/>
        </w:rPr>
        <w:t xml:space="preserve">проходит </w:t>
      </w:r>
      <w:proofErr w:type="spellStart"/>
      <w:r w:rsidRPr="00294690">
        <w:rPr>
          <w:rFonts w:ascii="Times New Roman" w:eastAsia="Times New Roman" w:hAnsi="Times New Roman" w:cs="Times New Roman"/>
          <w:sz w:val="28"/>
          <w:szCs w:val="28"/>
        </w:rPr>
        <w:t>внеаудиторно</w:t>
      </w:r>
      <w:proofErr w:type="spellEnd"/>
      <w:r w:rsidRPr="00294690">
        <w:rPr>
          <w:rFonts w:ascii="Times New Roman" w:eastAsia="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sidR="0057660C">
        <w:rPr>
          <w:rFonts w:ascii="Times New Roman" w:eastAsia="Times New Roman" w:hAnsi="Times New Roman" w:cs="Times New Roman"/>
          <w:sz w:val="28"/>
          <w:szCs w:val="28"/>
        </w:rPr>
        <w:t xml:space="preserve"> На портале </w:t>
      </w:r>
      <w:hyperlink r:id="rId42" w:history="1">
        <w:r w:rsidR="0057660C" w:rsidRPr="00A2664A">
          <w:rPr>
            <w:rStyle w:val="af6"/>
            <w:rFonts w:ascii="Times New Roman" w:eastAsia="Times New Roman" w:hAnsi="Times New Roman"/>
            <w:sz w:val="28"/>
            <w:szCs w:val="28"/>
          </w:rPr>
          <w:t>https://campus.fa.ru/</w:t>
        </w:r>
      </w:hyperlink>
      <w:r w:rsidR="0057660C">
        <w:rPr>
          <w:rFonts w:ascii="Times New Roman" w:eastAsia="Times New Roman" w:hAnsi="Times New Roman" w:cs="Times New Roman"/>
          <w:sz w:val="28"/>
          <w:szCs w:val="28"/>
        </w:rPr>
        <w:t xml:space="preserve"> своевременно выкладываются материалы для самостоятельного разбора и задачи для самоконтроля. </w:t>
      </w:r>
    </w:p>
    <w:p w14:paraId="4B28A8FC" w14:textId="34DD767A" w:rsidR="00294690" w:rsidRPr="00294690" w:rsidRDefault="00294690" w:rsidP="00C83844">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57660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ознакомиться с </w:t>
      </w:r>
      <w:r w:rsidR="0057660C">
        <w:rPr>
          <w:rFonts w:ascii="Times New Roman" w:eastAsia="Times New Roman" w:hAnsi="Times New Roman" w:cs="Times New Roman"/>
          <w:sz w:val="28"/>
          <w:szCs w:val="28"/>
        </w:rPr>
        <w:t xml:space="preserve">тематическим планом, в соответствии с рабочей программой дисциплины, и </w:t>
      </w:r>
      <w:r w:rsidRPr="00294690">
        <w:rPr>
          <w:rFonts w:ascii="Times New Roman" w:eastAsia="Times New Roman" w:hAnsi="Times New Roman" w:cs="Times New Roman"/>
          <w:sz w:val="28"/>
          <w:szCs w:val="28"/>
        </w:rPr>
        <w:t xml:space="preserve">по рекомендованным пособиям выделить наиболее трудные вопросы. </w:t>
      </w:r>
      <w:r w:rsidR="0057660C">
        <w:rPr>
          <w:rFonts w:ascii="Times New Roman" w:eastAsia="Times New Roman" w:hAnsi="Times New Roman" w:cs="Times New Roman"/>
          <w:sz w:val="28"/>
          <w:szCs w:val="28"/>
        </w:rPr>
        <w:t xml:space="preserve">Работа с лекционным материалом предполагает </w:t>
      </w:r>
      <w:r w:rsidRPr="00294690">
        <w:rPr>
          <w:rFonts w:ascii="Times New Roman" w:eastAsia="Times New Roman" w:hAnsi="Times New Roman" w:cs="Times New Roman"/>
          <w:sz w:val="28"/>
          <w:szCs w:val="28"/>
        </w:rPr>
        <w:t>конспектирова</w:t>
      </w:r>
      <w:r w:rsidR="0057660C">
        <w:rPr>
          <w:rFonts w:ascii="Times New Roman" w:eastAsia="Times New Roman" w:hAnsi="Times New Roman" w:cs="Times New Roman"/>
          <w:sz w:val="28"/>
          <w:szCs w:val="28"/>
        </w:rPr>
        <w:t>ние</w:t>
      </w:r>
      <w:r w:rsidRPr="00294690">
        <w:rPr>
          <w:rFonts w:ascii="Times New Roman" w:eastAsia="Times New Roman" w:hAnsi="Times New Roman" w:cs="Times New Roman"/>
          <w:sz w:val="28"/>
          <w:szCs w:val="28"/>
        </w:rPr>
        <w:t xml:space="preserve"> </w:t>
      </w:r>
      <w:r w:rsidR="0057660C">
        <w:rPr>
          <w:rFonts w:ascii="Times New Roman" w:eastAsia="Times New Roman" w:hAnsi="Times New Roman" w:cs="Times New Roman"/>
          <w:sz w:val="28"/>
          <w:szCs w:val="28"/>
        </w:rPr>
        <w:t xml:space="preserve">основного </w:t>
      </w:r>
      <w:r w:rsidRPr="00294690">
        <w:rPr>
          <w:rFonts w:ascii="Times New Roman" w:eastAsia="Times New Roman" w:hAnsi="Times New Roman" w:cs="Times New Roman"/>
          <w:sz w:val="28"/>
          <w:szCs w:val="28"/>
        </w:rPr>
        <w:t>содержани</w:t>
      </w:r>
      <w:r w:rsidR="0057660C">
        <w:rPr>
          <w:rFonts w:ascii="Times New Roman" w:eastAsia="Times New Roman" w:hAnsi="Times New Roman" w:cs="Times New Roman"/>
          <w:sz w:val="28"/>
          <w:szCs w:val="28"/>
        </w:rPr>
        <w:t>я</w:t>
      </w:r>
      <w:r w:rsidRPr="00294690">
        <w:rPr>
          <w:rFonts w:ascii="Times New Roman" w:eastAsia="Times New Roman" w:hAnsi="Times New Roman" w:cs="Times New Roman"/>
          <w:sz w:val="28"/>
          <w:szCs w:val="28"/>
        </w:rPr>
        <w:t xml:space="preserve"> лекции</w:t>
      </w:r>
      <w:r w:rsidR="0057660C">
        <w:rPr>
          <w:rFonts w:ascii="Times New Roman" w:eastAsia="Times New Roman" w:hAnsi="Times New Roman" w:cs="Times New Roman"/>
          <w:sz w:val="28"/>
          <w:szCs w:val="28"/>
        </w:rPr>
        <w:t xml:space="preserve"> и разбор материала к семинарским занятиям</w:t>
      </w:r>
      <w:r w:rsidRPr="00294690">
        <w:rPr>
          <w:rFonts w:ascii="Times New Roman" w:eastAsia="Times New Roman" w:hAnsi="Times New Roman" w:cs="Times New Roman"/>
          <w:sz w:val="28"/>
          <w:szCs w:val="28"/>
        </w:rPr>
        <w:t xml:space="preserve">. </w:t>
      </w:r>
    </w:p>
    <w:p w14:paraId="71E79F6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t>Методические указания по проведению практических занятий</w:t>
      </w:r>
    </w:p>
    <w:p w14:paraId="5DDAA2FB"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62F3365B" w:rsidR="00294690" w:rsidRPr="00294690" w:rsidRDefault="001270FB" w:rsidP="00C8384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выборочная проверка корректности выполнения домашнего задания;</w:t>
      </w:r>
    </w:p>
    <w:p w14:paraId="61327D9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lastRenderedPageBreak/>
        <w:t>4) рассмотрение теоретических вопросов, связанных с текущим практическим занятием;</w:t>
      </w:r>
    </w:p>
    <w:p w14:paraId="44A731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5D1E505F"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6) корректировка заданий для самостоятельной работы студентов;</w:t>
      </w:r>
    </w:p>
    <w:p w14:paraId="6EFE2932" w14:textId="34D2D2DC"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w:t>
      </w:r>
      <w:r w:rsidR="001270FB">
        <w:rPr>
          <w:rFonts w:ascii="Times New Roman" w:eastAsia="Times New Roman" w:hAnsi="Times New Roman" w:cs="Times New Roman"/>
          <w:sz w:val="28"/>
          <w:szCs w:val="28"/>
        </w:rPr>
        <w:t>Студенты самостоятельно организовывают группы</w:t>
      </w:r>
      <w:r w:rsidRPr="00294690">
        <w:rPr>
          <w:rFonts w:ascii="Times New Roman" w:eastAsia="Times New Roman" w:hAnsi="Times New Roman" w:cs="Times New Roman"/>
          <w:sz w:val="28"/>
          <w:szCs w:val="28"/>
        </w:rPr>
        <w:t>. Работа группы оценивается по количеству правильно решенных задач.</w:t>
      </w:r>
    </w:p>
    <w:p w14:paraId="277F5774"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5B4AD36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контрольной работы каждого студента;</w:t>
      </w:r>
    </w:p>
    <w:p w14:paraId="609C3310"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6045C972" w:rsidR="00294690" w:rsidRPr="00294690" w:rsidRDefault="00294690" w:rsidP="00C83844">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w:t>
      </w:r>
      <w:r w:rsidR="001270FB">
        <w:rPr>
          <w:rFonts w:ascii="Times New Roman" w:eastAsia="Times New Roman" w:hAnsi="Times New Roman" w:cs="Times New Roman"/>
          <w:sz w:val="28"/>
          <w:szCs w:val="28"/>
        </w:rPr>
        <w:t>рекомендуется</w:t>
      </w:r>
      <w:r w:rsidRPr="00294690">
        <w:rPr>
          <w:rFonts w:ascii="Times New Roman" w:eastAsia="Times New Roman" w:hAnsi="Times New Roman" w:cs="Times New Roman"/>
          <w:sz w:val="28"/>
          <w:szCs w:val="28"/>
        </w:rPr>
        <w:t xml:space="preserve">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В случае затруднений </w:t>
      </w:r>
      <w:r w:rsidR="001270FB">
        <w:rPr>
          <w:rFonts w:ascii="Times New Roman" w:eastAsia="Times New Roman" w:hAnsi="Times New Roman" w:cs="Times New Roman"/>
          <w:sz w:val="28"/>
          <w:szCs w:val="28"/>
        </w:rPr>
        <w:t>обратиться к преподавателю для назначения консультации</w:t>
      </w:r>
      <w:r w:rsidRPr="00294690">
        <w:rPr>
          <w:rFonts w:ascii="Times New Roman" w:eastAsia="Times New Roman" w:hAnsi="Times New Roman" w:cs="Times New Roman"/>
          <w:sz w:val="28"/>
          <w:szCs w:val="28"/>
        </w:rPr>
        <w:t xml:space="preserve">.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1DF2C3F2" w14:textId="05965CB4" w:rsidR="00294690" w:rsidRPr="00294690" w:rsidRDefault="00294690" w:rsidP="00C83844">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w:t>
      </w:r>
      <w:r w:rsidRPr="00294690">
        <w:rPr>
          <w:rFonts w:ascii="Times New Roman" w:eastAsia="Times New Roman" w:hAnsi="Times New Roman" w:cs="Times New Roman"/>
          <w:sz w:val="28"/>
          <w:szCs w:val="28"/>
        </w:rPr>
        <w:lastRenderedPageBreak/>
        <w:t xml:space="preserve">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w:t>
      </w:r>
    </w:p>
    <w:p w14:paraId="77F184EB" w14:textId="65B97B48" w:rsidR="007B3731" w:rsidRPr="007B3731" w:rsidRDefault="00CC79ED" w:rsidP="00CC79ED">
      <w:pPr>
        <w:pStyle w:val="1"/>
        <w:spacing w:before="240" w:line="360" w:lineRule="auto"/>
        <w:jc w:val="both"/>
      </w:pPr>
      <w:bookmarkStart w:id="23" w:name="_Toc118899587"/>
      <w:r w:rsidRPr="00CC79ED">
        <w:rPr>
          <w:rFonts w:cs="Times New Roman"/>
        </w:rPr>
        <w:t>11</w:t>
      </w:r>
      <w:r>
        <w:rPr>
          <w:rFonts w:cs="Times New Roman"/>
          <w:b w:val="0"/>
        </w:rPr>
        <w:t xml:space="preserve">. </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1BCE846A" w14:textId="77777777" w:rsidR="00CC4D48" w:rsidRPr="00CC4D48" w:rsidRDefault="00CC4D48" w:rsidP="00C83844">
      <w:pPr>
        <w:pStyle w:val="aff"/>
        <w:spacing w:line="360" w:lineRule="auto"/>
        <w:rPr>
          <w:rFonts w:ascii="Times New Roman" w:eastAsia="Calibri" w:hAnsi="Times New Roman" w:cs="Times New Roman"/>
          <w:sz w:val="28"/>
          <w:szCs w:val="28"/>
        </w:rPr>
      </w:pPr>
      <w:bookmarkStart w:id="24" w:name="_Toc531614950"/>
      <w:bookmarkStart w:id="25" w:name="_Toc531686467"/>
      <w:r w:rsidRPr="00CC4D48">
        <w:rPr>
          <w:rFonts w:ascii="Times New Roman" w:eastAsia="Calibri" w:hAnsi="Times New Roman" w:cs="Times New Roman"/>
          <w:sz w:val="28"/>
          <w:szCs w:val="28"/>
        </w:rPr>
        <w:t>11. 1. Комплект лицензионного программного обеспечения:</w:t>
      </w:r>
      <w:bookmarkEnd w:id="24"/>
      <w:bookmarkEnd w:id="25"/>
    </w:p>
    <w:p w14:paraId="5CBAA063" w14:textId="2C00105F" w:rsidR="00CC4D48" w:rsidRPr="00734F54" w:rsidRDefault="00CC4D48" w:rsidP="00C83844">
      <w:pPr>
        <w:pStyle w:val="aff"/>
        <w:spacing w:line="360" w:lineRule="auto"/>
        <w:rPr>
          <w:rFonts w:ascii="Times New Roman" w:eastAsia="Calibri" w:hAnsi="Times New Roman" w:cs="Times New Roman"/>
          <w:sz w:val="28"/>
          <w:szCs w:val="28"/>
        </w:rPr>
      </w:pPr>
      <w:bookmarkStart w:id="26" w:name="_Toc531614951"/>
      <w:bookmarkStart w:id="27" w:name="_Toc531686468"/>
      <w:r w:rsidRPr="00712B02">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1. </w:t>
      </w:r>
      <w:bookmarkEnd w:id="26"/>
      <w:bookmarkEnd w:id="27"/>
      <w:r w:rsidR="00734F54" w:rsidRPr="00AF1E66">
        <w:rPr>
          <w:rFonts w:ascii="Times New Roman" w:eastAsia="Calibri" w:hAnsi="Times New Roman" w:cs="Times New Roman"/>
          <w:sz w:val="28"/>
          <w:szCs w:val="28"/>
        </w:rPr>
        <w:t>Пакет офисных программ</w:t>
      </w:r>
    </w:p>
    <w:p w14:paraId="7EA7D38C" w14:textId="46701D84" w:rsidR="00CC4D48" w:rsidRPr="00AF1E66" w:rsidRDefault="00CC4D48" w:rsidP="00C83844">
      <w:pPr>
        <w:pStyle w:val="aff"/>
        <w:spacing w:line="360" w:lineRule="auto"/>
        <w:rPr>
          <w:rFonts w:ascii="Times New Roman" w:eastAsia="Calibri" w:hAnsi="Times New Roman" w:cs="Times New Roman"/>
          <w:sz w:val="28"/>
          <w:szCs w:val="28"/>
        </w:rPr>
      </w:pPr>
      <w:bookmarkStart w:id="28" w:name="_Toc531614952"/>
      <w:bookmarkStart w:id="29" w:name="_Toc531686469"/>
      <w:r w:rsidRPr="00734F54">
        <w:rPr>
          <w:rFonts w:ascii="Times New Roman" w:eastAsia="Calibri" w:hAnsi="Times New Roman" w:cs="Times New Roman"/>
          <w:sz w:val="28"/>
          <w:szCs w:val="28"/>
        </w:rPr>
        <w:t xml:space="preserve">      </w:t>
      </w:r>
      <w:r w:rsidRPr="00AF1E66">
        <w:rPr>
          <w:rFonts w:ascii="Times New Roman" w:eastAsia="Calibri" w:hAnsi="Times New Roman" w:cs="Times New Roman"/>
          <w:sz w:val="28"/>
          <w:szCs w:val="28"/>
        </w:rPr>
        <w:t xml:space="preserve">2. </w:t>
      </w:r>
      <w:r w:rsidRPr="00CC4D48">
        <w:rPr>
          <w:rFonts w:ascii="Times New Roman" w:eastAsia="Calibri" w:hAnsi="Times New Roman" w:cs="Times New Roman"/>
          <w:sz w:val="28"/>
          <w:szCs w:val="28"/>
        </w:rPr>
        <w:t>Антивирус</w:t>
      </w:r>
      <w:r w:rsidRPr="00AF1E66">
        <w:rPr>
          <w:rFonts w:ascii="Times New Roman" w:eastAsia="Calibri" w:hAnsi="Times New Roman" w:cs="Times New Roman"/>
          <w:sz w:val="28"/>
          <w:szCs w:val="28"/>
        </w:rPr>
        <w:t xml:space="preserve"> </w:t>
      </w:r>
      <w:bookmarkEnd w:id="28"/>
      <w:bookmarkEnd w:id="29"/>
      <w:r w:rsidR="0055396F">
        <w:rPr>
          <w:rFonts w:ascii="Times New Roman" w:eastAsia="Calibri" w:hAnsi="Times New Roman" w:cs="Times New Roman"/>
          <w:sz w:val="28"/>
          <w:szCs w:val="28"/>
          <w:lang w:val="en-US"/>
        </w:rPr>
        <w:t>Kaspersky</w:t>
      </w:r>
    </w:p>
    <w:p w14:paraId="46747A26" w14:textId="7B81B269" w:rsidR="00CC4D48" w:rsidRPr="00CC4D48" w:rsidRDefault="00CC4D48" w:rsidP="00C83844">
      <w:pPr>
        <w:pStyle w:val="aff"/>
        <w:spacing w:line="360" w:lineRule="auto"/>
        <w:rPr>
          <w:rFonts w:ascii="Times New Roman" w:eastAsia="Calibri" w:hAnsi="Times New Roman" w:cs="Times New Roman"/>
          <w:sz w:val="28"/>
          <w:szCs w:val="28"/>
        </w:rPr>
      </w:pPr>
      <w:bookmarkStart w:id="30" w:name="_Toc531614953"/>
      <w:bookmarkStart w:id="31" w:name="_Toc531686470"/>
      <w:r w:rsidRPr="00CC4D48">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30"/>
      <w:bookmarkEnd w:id="31"/>
      <w:r>
        <w:rPr>
          <w:rFonts w:ascii="Times New Roman" w:eastAsia="Calibri" w:hAnsi="Times New Roman" w:cs="Times New Roman"/>
          <w:sz w:val="28"/>
          <w:szCs w:val="28"/>
        </w:rPr>
        <w:t>:</w:t>
      </w:r>
    </w:p>
    <w:p w14:paraId="081AE855" w14:textId="33FE277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1. Информационно-правовая система «Гарант»</w:t>
      </w:r>
    </w:p>
    <w:p w14:paraId="0B4FB01E" w14:textId="6C82967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2. Информационно-правовая система «Консультант Плюс»</w:t>
      </w:r>
    </w:p>
    <w:p w14:paraId="0B241AF6" w14:textId="3BCECA96"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 xml:space="preserve">3. Электронная энциклопедия: </w:t>
      </w:r>
      <w:hyperlink r:id="rId43" w:history="1">
        <w:r w:rsidRPr="00CC4D48">
          <w:rPr>
            <w:rFonts w:ascii="Times New Roman" w:eastAsia="Calibri" w:hAnsi="Times New Roman" w:cs="Times New Roman"/>
            <w:color w:val="0000FF"/>
            <w:sz w:val="28"/>
            <w:szCs w:val="28"/>
            <w:u w:val="single"/>
            <w:lang w:val="en-US"/>
          </w:rPr>
          <w:t>http</w:t>
        </w:r>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ru</w:t>
        </w:r>
        <w:proofErr w:type="spellEnd"/>
        <w:r w:rsidRPr="00CC4D48">
          <w:rPr>
            <w:rFonts w:ascii="Times New Roman" w:eastAsia="Calibri" w:hAnsi="Times New Roman" w:cs="Times New Roman"/>
            <w:color w:val="0000FF"/>
            <w:sz w:val="28"/>
            <w:szCs w:val="28"/>
            <w:u w:val="single"/>
          </w:rPr>
          <w:t>.</w:t>
        </w:r>
        <w:proofErr w:type="spellStart"/>
        <w:r w:rsidRPr="00CC4D48">
          <w:rPr>
            <w:rFonts w:ascii="Times New Roman" w:eastAsia="Calibri" w:hAnsi="Times New Roman" w:cs="Times New Roman"/>
            <w:color w:val="0000FF"/>
            <w:sz w:val="28"/>
            <w:szCs w:val="28"/>
            <w:u w:val="single"/>
            <w:lang w:val="en-US"/>
          </w:rPr>
          <w:t>wikipedia</w:t>
        </w:r>
        <w:proofErr w:type="spellEnd"/>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org</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r w:rsidRPr="00CC4D48">
          <w:rPr>
            <w:rFonts w:ascii="Times New Roman" w:eastAsia="Calibri" w:hAnsi="Times New Roman" w:cs="Times New Roman"/>
            <w:color w:val="0000FF"/>
            <w:sz w:val="28"/>
            <w:szCs w:val="28"/>
            <w:u w:val="single"/>
          </w:rPr>
          <w:t>/</w:t>
        </w:r>
        <w:r w:rsidRPr="00CC4D48">
          <w:rPr>
            <w:rFonts w:ascii="Times New Roman" w:eastAsia="Calibri" w:hAnsi="Times New Roman" w:cs="Times New Roman"/>
            <w:color w:val="0000FF"/>
            <w:sz w:val="28"/>
            <w:szCs w:val="28"/>
            <w:u w:val="single"/>
            <w:lang w:val="en-US"/>
          </w:rPr>
          <w:t>Wiki</w:t>
        </w:r>
      </w:hyperlink>
    </w:p>
    <w:p w14:paraId="032AFB5B" w14:textId="6BD23BBD" w:rsidR="00CC4D48" w:rsidRPr="00CC4D48" w:rsidRDefault="00CC4D48" w:rsidP="00C83844">
      <w:pPr>
        <w:pStyle w:val="aff"/>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CC4D48">
        <w:rPr>
          <w:rFonts w:ascii="Times New Roman" w:eastAsia="Calibri" w:hAnsi="Times New Roman" w:cs="Times New Roman"/>
          <w:sz w:val="28"/>
          <w:szCs w:val="28"/>
        </w:rPr>
        <w:t>4. Система комплексного раскрытия информации «СКРИН» -</w:t>
      </w:r>
      <w:r w:rsidRPr="00CC4D48">
        <w:rPr>
          <w:rFonts w:ascii="Times New Roman" w:eastAsia="Calibri" w:hAnsi="Times New Roman" w:cs="Times New Roman"/>
          <w:sz w:val="28"/>
          <w:szCs w:val="28"/>
          <w:lang w:val="en-US"/>
        </w:rPr>
        <w:t>http</w:t>
      </w:r>
      <w:r w:rsidRPr="00CC4D48">
        <w:rPr>
          <w:rFonts w:ascii="Times New Roman" w:eastAsia="Calibri" w:hAnsi="Times New Roman" w:cs="Times New Roman"/>
          <w:sz w:val="28"/>
          <w:szCs w:val="28"/>
        </w:rPr>
        <w:t>://</w:t>
      </w:r>
      <w:r w:rsidRPr="00CC4D48">
        <w:rPr>
          <w:rFonts w:ascii="Times New Roman" w:eastAsia="Calibri" w:hAnsi="Times New Roman" w:cs="Times New Roman"/>
          <w:sz w:val="28"/>
          <w:szCs w:val="28"/>
          <w:lang w:val="en-US"/>
        </w:rPr>
        <w:t>www</w:t>
      </w:r>
      <w:r w:rsidRPr="00CC4D48">
        <w:rPr>
          <w:rFonts w:ascii="Times New Roman" w:eastAsia="Calibri" w:hAnsi="Times New Roman" w:cs="Times New Roman"/>
          <w:sz w:val="28"/>
          <w:szCs w:val="28"/>
        </w:rPr>
        <w:t>.</w:t>
      </w:r>
      <w:proofErr w:type="spellStart"/>
      <w:r w:rsidRPr="00CC4D48">
        <w:rPr>
          <w:rFonts w:ascii="Times New Roman" w:eastAsia="Calibri" w:hAnsi="Times New Roman" w:cs="Times New Roman"/>
          <w:sz w:val="28"/>
          <w:szCs w:val="28"/>
          <w:lang w:val="en-US"/>
        </w:rPr>
        <w:t>skrin</w:t>
      </w:r>
      <w:proofErr w:type="spellEnd"/>
      <w:r w:rsidRPr="00CC4D48">
        <w:rPr>
          <w:rFonts w:ascii="Times New Roman" w:eastAsia="Calibri" w:hAnsi="Times New Roman" w:cs="Times New Roman"/>
          <w:sz w:val="28"/>
          <w:szCs w:val="28"/>
        </w:rPr>
        <w:t>.</w:t>
      </w:r>
      <w:proofErr w:type="spellStart"/>
      <w:r w:rsidRPr="00CC4D48">
        <w:rPr>
          <w:rFonts w:ascii="Times New Roman" w:eastAsia="Calibri" w:hAnsi="Times New Roman" w:cs="Times New Roman"/>
          <w:sz w:val="28"/>
          <w:szCs w:val="28"/>
          <w:lang w:val="en-US"/>
        </w:rPr>
        <w:t>ru</w:t>
      </w:r>
      <w:proofErr w:type="spellEnd"/>
      <w:r w:rsidRPr="00CC4D48">
        <w:rPr>
          <w:rFonts w:ascii="Times New Roman" w:eastAsia="Calibri" w:hAnsi="Times New Roman" w:cs="Times New Roman"/>
          <w:sz w:val="28"/>
          <w:szCs w:val="28"/>
        </w:rPr>
        <w:t>/</w:t>
      </w:r>
    </w:p>
    <w:p w14:paraId="5759E367" w14:textId="204340B3" w:rsidR="00CC4D48" w:rsidRPr="00CC4D48" w:rsidRDefault="00CC4D48" w:rsidP="00C83844">
      <w:pPr>
        <w:pStyle w:val="aff"/>
        <w:spacing w:line="360" w:lineRule="auto"/>
        <w:rPr>
          <w:rFonts w:ascii="Times New Roman" w:eastAsia="Calibri" w:hAnsi="Times New Roman" w:cs="Times New Roman"/>
          <w:sz w:val="28"/>
          <w:szCs w:val="28"/>
        </w:rPr>
      </w:pPr>
      <w:r w:rsidRPr="00CC4D48">
        <w:rPr>
          <w:rFonts w:ascii="Times New Roman" w:eastAsia="Calibri" w:hAnsi="Times New Roman" w:cs="Times New Roman"/>
          <w:sz w:val="28"/>
          <w:szCs w:val="28"/>
        </w:rPr>
        <w:t>11.3. Сертифицированные программные и аппаратные средства защиты информации</w:t>
      </w:r>
      <w:r>
        <w:rPr>
          <w:rFonts w:ascii="Times New Roman" w:eastAsia="Calibri" w:hAnsi="Times New Roman" w:cs="Times New Roman"/>
          <w:sz w:val="28"/>
          <w:szCs w:val="28"/>
        </w:rPr>
        <w:t xml:space="preserve"> – не предусмотрены</w:t>
      </w:r>
    </w:p>
    <w:p w14:paraId="629A1224" w14:textId="1980D964" w:rsidR="00CC4D48"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rPr>
        <w:t>R</w:t>
      </w:r>
    </w:p>
    <w:p w14:paraId="150C15F8" w14:textId="344862BE" w:rsidR="007B3731" w:rsidRPr="00C83844" w:rsidRDefault="004760BE" w:rsidP="00C83844">
      <w:pPr>
        <w:pStyle w:val="ae"/>
        <w:numPr>
          <w:ilvl w:val="1"/>
          <w:numId w:val="36"/>
        </w:numPr>
        <w:spacing w:line="360" w:lineRule="auto"/>
        <w:rPr>
          <w:rFonts w:ascii="Times New Roman" w:hAnsi="Times New Roman" w:cs="Times New Roman"/>
          <w:sz w:val="28"/>
          <w:szCs w:val="28"/>
        </w:rPr>
      </w:pPr>
      <w:r w:rsidRPr="00CC4D48">
        <w:rPr>
          <w:rFonts w:ascii="Times New Roman" w:hAnsi="Times New Roman" w:cs="Times New Roman"/>
          <w:sz w:val="28"/>
          <w:szCs w:val="28"/>
        </w:rPr>
        <w:t xml:space="preserve">Среда программирования </w:t>
      </w:r>
      <w:r w:rsidRPr="00CC4D48">
        <w:rPr>
          <w:rFonts w:ascii="Times New Roman" w:hAnsi="Times New Roman" w:cs="Times New Roman"/>
          <w:i/>
          <w:sz w:val="28"/>
          <w:szCs w:val="28"/>
          <w:lang w:val="en-US"/>
        </w:rPr>
        <w:t>Wolfram Mathematica</w:t>
      </w:r>
    </w:p>
    <w:p w14:paraId="5B40F333" w14:textId="7F118A34" w:rsidR="007B3731" w:rsidRPr="007B3731" w:rsidRDefault="00CC79ED" w:rsidP="00CC79ED">
      <w:pPr>
        <w:pStyle w:val="1"/>
        <w:numPr>
          <w:ilvl w:val="0"/>
          <w:numId w:val="41"/>
        </w:numPr>
        <w:spacing w:before="240" w:line="360" w:lineRule="auto"/>
        <w:jc w:val="both"/>
      </w:pPr>
      <w:bookmarkStart w:id="32" w:name="_Hlk509860779"/>
      <w:bookmarkStart w:id="33" w:name="_Toc118899588"/>
      <w:r>
        <w:rPr>
          <w:rFonts w:cs="Times New Roman"/>
        </w:rPr>
        <w:t xml:space="preserve"> </w:t>
      </w:r>
      <w:r w:rsidR="00937ECC" w:rsidRPr="00BC4B69">
        <w:t>Описание материально-технической базы, необходимой для осуществления образовательного процесса по дисциплине</w:t>
      </w:r>
      <w:bookmarkEnd w:id="32"/>
      <w:bookmarkEnd w:id="33"/>
    </w:p>
    <w:p w14:paraId="69332BF5" w14:textId="7A014239" w:rsidR="00937ECC" w:rsidRPr="00CC4D48" w:rsidRDefault="00C83844" w:rsidP="00C8384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9761A" w:rsidRPr="00CC4D48">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4"/>
      <w:bookmarkEnd w:id="15"/>
      <w:r w:rsidR="00595270" w:rsidRPr="00CC4D48">
        <w:rPr>
          <w:rFonts w:ascii="Times New Roman" w:hAnsi="Times New Roman" w:cs="Times New Roman"/>
          <w:sz w:val="28"/>
          <w:szCs w:val="28"/>
        </w:rPr>
        <w:t>.</w:t>
      </w:r>
    </w:p>
    <w:sectPr w:rsidR="00937ECC" w:rsidRPr="00CC4D48" w:rsidSect="006C73B1">
      <w:headerReference w:type="even" r:id="rId44"/>
      <w:headerReference w:type="default" r:id="rId45"/>
      <w:footerReference w:type="even" r:id="rId46"/>
      <w:footerReference w:type="default" r:id="rId47"/>
      <w:pgSz w:w="11906" w:h="16838"/>
      <w:pgMar w:top="1418" w:right="1416"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102EC" w14:textId="77777777" w:rsidR="005E15D6" w:rsidRDefault="005E15D6">
      <w:r>
        <w:separator/>
      </w:r>
    </w:p>
  </w:endnote>
  <w:endnote w:type="continuationSeparator" w:id="0">
    <w:p w14:paraId="5DB224C8" w14:textId="77777777" w:rsidR="005E15D6" w:rsidRDefault="005E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AF1E66" w:rsidRDefault="00AF1E66"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AF1E66" w:rsidRDefault="00AF1E66"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4111EF74" w:rsidR="00AF1E66" w:rsidRPr="00A4045C" w:rsidRDefault="00AF1E66"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CC79ED">
      <w:rPr>
        <w:rStyle w:val="ab"/>
        <w:rFonts w:ascii="Times New Roman" w:hAnsi="Times New Roman"/>
        <w:noProof/>
        <w:sz w:val="28"/>
        <w:szCs w:val="28"/>
      </w:rPr>
      <w:t>2</w:t>
    </w:r>
    <w:r w:rsidRPr="00A4045C">
      <w:rPr>
        <w:rStyle w:val="ab"/>
        <w:rFonts w:ascii="Times New Roman" w:hAnsi="Times New Roman"/>
        <w:sz w:val="28"/>
        <w:szCs w:val="28"/>
      </w:rPr>
      <w:fldChar w:fldCharType="end"/>
    </w:r>
  </w:p>
  <w:p w14:paraId="757C668D" w14:textId="77777777" w:rsidR="00AF1E66" w:rsidRDefault="00AF1E66"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4B55" w14:textId="77777777" w:rsidR="005E15D6" w:rsidRDefault="005E15D6">
      <w:r>
        <w:separator/>
      </w:r>
    </w:p>
  </w:footnote>
  <w:footnote w:type="continuationSeparator" w:id="0">
    <w:p w14:paraId="49B908E1" w14:textId="77777777" w:rsidR="005E15D6" w:rsidRDefault="005E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AF1E66" w:rsidRDefault="00AF1E66"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AF1E66" w:rsidRDefault="00AF1E66"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AF1E66" w:rsidRDefault="00AF1E66" w:rsidP="006C52F4">
    <w:pPr>
      <w:pStyle w:val="ac"/>
      <w:framePr w:wrap="around" w:vAnchor="text" w:hAnchor="margin" w:xAlign="right" w:y="1"/>
      <w:jc w:val="center"/>
      <w:rPr>
        <w:rStyle w:val="ab"/>
      </w:rPr>
    </w:pPr>
  </w:p>
  <w:p w14:paraId="2B0A946F" w14:textId="77777777" w:rsidR="00AF1E66" w:rsidRDefault="00AF1E66"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DB0FEC"/>
    <w:multiLevelType w:val="multilevel"/>
    <w:tmpl w:val="E43091DA"/>
    <w:lvl w:ilvl="0">
      <w:start w:val="1"/>
      <w:numFmt w:val="decimal"/>
      <w:lvlText w:val="%1."/>
      <w:lvlJc w:val="left"/>
      <w:pPr>
        <w:ind w:left="928" w:hanging="360"/>
      </w:pPr>
      <w:rPr>
        <w:rFonts w:hint="default"/>
      </w:rPr>
    </w:lvl>
    <w:lvl w:ilvl="1">
      <w:start w:val="4"/>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5"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0ECF420F"/>
    <w:multiLevelType w:val="multilevel"/>
    <w:tmpl w:val="F3E67A74"/>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897524"/>
    <w:multiLevelType w:val="hybridMultilevel"/>
    <w:tmpl w:val="DC08AE74"/>
    <w:lvl w:ilvl="0" w:tplc="07E8A808">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4740F"/>
    <w:multiLevelType w:val="hybridMultilevel"/>
    <w:tmpl w:val="A7840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27"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8"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C033A92"/>
    <w:multiLevelType w:val="hybridMultilevel"/>
    <w:tmpl w:val="FF6C7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1286BE9"/>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0"/>
  </w:num>
  <w:num w:numId="2">
    <w:abstractNumId w:val="3"/>
  </w:num>
  <w:num w:numId="3">
    <w:abstractNumId w:val="36"/>
  </w:num>
  <w:num w:numId="4">
    <w:abstractNumId w:val="17"/>
  </w:num>
  <w:num w:numId="5">
    <w:abstractNumId w:val="13"/>
  </w:num>
  <w:num w:numId="6">
    <w:abstractNumId w:val="11"/>
  </w:num>
  <w:num w:numId="7">
    <w:abstractNumId w:val="28"/>
  </w:num>
  <w:num w:numId="8">
    <w:abstractNumId w:val="14"/>
  </w:num>
  <w:num w:numId="9">
    <w:abstractNumId w:val="19"/>
  </w:num>
  <w:num w:numId="10">
    <w:abstractNumId w:val="26"/>
  </w:num>
  <w:num w:numId="11">
    <w:abstractNumId w:val="9"/>
  </w:num>
  <w:num w:numId="12">
    <w:abstractNumId w:val="0"/>
  </w:num>
  <w:num w:numId="13">
    <w:abstractNumId w:val="31"/>
  </w:num>
  <w:num w:numId="14">
    <w:abstractNumId w:val="30"/>
  </w:num>
  <w:num w:numId="15">
    <w:abstractNumId w:val="29"/>
  </w:num>
  <w:num w:numId="16">
    <w:abstractNumId w:val="18"/>
  </w:num>
  <w:num w:numId="17">
    <w:abstractNumId w:val="1"/>
  </w:num>
  <w:num w:numId="18">
    <w:abstractNumId w:val="22"/>
  </w:num>
  <w:num w:numId="19">
    <w:abstractNumId w:val="4"/>
  </w:num>
  <w:num w:numId="20">
    <w:abstractNumId w:val="32"/>
  </w:num>
  <w:num w:numId="21">
    <w:abstractNumId w:val="25"/>
  </w:num>
  <w:num w:numId="22">
    <w:abstractNumId w:val="10"/>
  </w:num>
  <w:num w:numId="23">
    <w:abstractNumId w:val="16"/>
  </w:num>
  <w:num w:numId="24">
    <w:abstractNumId w:val="39"/>
  </w:num>
  <w:num w:numId="25">
    <w:abstractNumId w:val="33"/>
  </w:num>
  <w:num w:numId="26">
    <w:abstractNumId w:val="5"/>
  </w:num>
  <w:num w:numId="27">
    <w:abstractNumId w:val="35"/>
  </w:num>
  <w:num w:numId="28">
    <w:abstractNumId w:val="6"/>
  </w:num>
  <w:num w:numId="29">
    <w:abstractNumId w:val="12"/>
  </w:num>
  <w:num w:numId="30">
    <w:abstractNumId w:val="7"/>
  </w:num>
  <w:num w:numId="31">
    <w:abstractNumId w:val="34"/>
  </w:num>
  <w:num w:numId="32">
    <w:abstractNumId w:val="37"/>
  </w:num>
  <w:num w:numId="33">
    <w:abstractNumId w:val="15"/>
  </w:num>
  <w:num w:numId="34">
    <w:abstractNumId w:val="24"/>
  </w:num>
  <w:num w:numId="35">
    <w:abstractNumId w:val="20"/>
  </w:num>
  <w:num w:numId="36">
    <w:abstractNumId w:val="2"/>
  </w:num>
  <w:num w:numId="37">
    <w:abstractNumId w:val="27"/>
  </w:num>
  <w:num w:numId="38">
    <w:abstractNumId w:val="21"/>
  </w:num>
  <w:num w:numId="39">
    <w:abstractNumId w:val="38"/>
  </w:num>
  <w:num w:numId="40">
    <w:abstractNumId w:val="8"/>
  </w:num>
  <w:num w:numId="4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D24"/>
    <w:rsid w:val="0001457A"/>
    <w:rsid w:val="000162FA"/>
    <w:rsid w:val="0001711F"/>
    <w:rsid w:val="0001747D"/>
    <w:rsid w:val="000228B1"/>
    <w:rsid w:val="000229DB"/>
    <w:rsid w:val="00023A36"/>
    <w:rsid w:val="00025916"/>
    <w:rsid w:val="000259C4"/>
    <w:rsid w:val="00025DFA"/>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514"/>
    <w:rsid w:val="0004162D"/>
    <w:rsid w:val="00043D5E"/>
    <w:rsid w:val="00046BA2"/>
    <w:rsid w:val="000471C1"/>
    <w:rsid w:val="00051B81"/>
    <w:rsid w:val="00051DE3"/>
    <w:rsid w:val="000545F2"/>
    <w:rsid w:val="00056C6E"/>
    <w:rsid w:val="00057073"/>
    <w:rsid w:val="000601FB"/>
    <w:rsid w:val="00061E96"/>
    <w:rsid w:val="00061EE0"/>
    <w:rsid w:val="00062C1C"/>
    <w:rsid w:val="000634EE"/>
    <w:rsid w:val="000637B2"/>
    <w:rsid w:val="0006543C"/>
    <w:rsid w:val="00065871"/>
    <w:rsid w:val="000659E2"/>
    <w:rsid w:val="00065C29"/>
    <w:rsid w:val="00066298"/>
    <w:rsid w:val="000715A5"/>
    <w:rsid w:val="00071867"/>
    <w:rsid w:val="00071EA4"/>
    <w:rsid w:val="00073645"/>
    <w:rsid w:val="000740C9"/>
    <w:rsid w:val="00074291"/>
    <w:rsid w:val="00074530"/>
    <w:rsid w:val="0007574F"/>
    <w:rsid w:val="0008020D"/>
    <w:rsid w:val="00081CCE"/>
    <w:rsid w:val="00081D47"/>
    <w:rsid w:val="0008269E"/>
    <w:rsid w:val="0008395D"/>
    <w:rsid w:val="00083F1B"/>
    <w:rsid w:val="00086468"/>
    <w:rsid w:val="00090EBB"/>
    <w:rsid w:val="000916D5"/>
    <w:rsid w:val="0009177D"/>
    <w:rsid w:val="000918B5"/>
    <w:rsid w:val="00092BA7"/>
    <w:rsid w:val="00093868"/>
    <w:rsid w:val="000949B8"/>
    <w:rsid w:val="000954BB"/>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6F36"/>
    <w:rsid w:val="000B73FA"/>
    <w:rsid w:val="000C03D1"/>
    <w:rsid w:val="000C11E7"/>
    <w:rsid w:val="000C42B4"/>
    <w:rsid w:val="000C5355"/>
    <w:rsid w:val="000C5DA0"/>
    <w:rsid w:val="000C66C1"/>
    <w:rsid w:val="000C6FF2"/>
    <w:rsid w:val="000D0B90"/>
    <w:rsid w:val="000D0F16"/>
    <w:rsid w:val="000D17BB"/>
    <w:rsid w:val="000D2583"/>
    <w:rsid w:val="000D2593"/>
    <w:rsid w:val="000D3F17"/>
    <w:rsid w:val="000D567C"/>
    <w:rsid w:val="000D6200"/>
    <w:rsid w:val="000D6367"/>
    <w:rsid w:val="000D687A"/>
    <w:rsid w:val="000D7DBE"/>
    <w:rsid w:val="000E0DA6"/>
    <w:rsid w:val="000E16D7"/>
    <w:rsid w:val="000E1DA7"/>
    <w:rsid w:val="000E2A63"/>
    <w:rsid w:val="000E2B50"/>
    <w:rsid w:val="000E2BBD"/>
    <w:rsid w:val="000E3965"/>
    <w:rsid w:val="000E3ABD"/>
    <w:rsid w:val="000E6115"/>
    <w:rsid w:val="000E76D5"/>
    <w:rsid w:val="000F0CDA"/>
    <w:rsid w:val="000F17B5"/>
    <w:rsid w:val="000F1C9F"/>
    <w:rsid w:val="000F23F0"/>
    <w:rsid w:val="000F4065"/>
    <w:rsid w:val="000F51FC"/>
    <w:rsid w:val="000F527F"/>
    <w:rsid w:val="000F60DB"/>
    <w:rsid w:val="00100162"/>
    <w:rsid w:val="001005DE"/>
    <w:rsid w:val="001007B2"/>
    <w:rsid w:val="00102524"/>
    <w:rsid w:val="001029E6"/>
    <w:rsid w:val="0010361F"/>
    <w:rsid w:val="001040A5"/>
    <w:rsid w:val="001043D4"/>
    <w:rsid w:val="0010527B"/>
    <w:rsid w:val="00107CFF"/>
    <w:rsid w:val="0011077C"/>
    <w:rsid w:val="00111B29"/>
    <w:rsid w:val="00111B33"/>
    <w:rsid w:val="001124E3"/>
    <w:rsid w:val="0011481E"/>
    <w:rsid w:val="00115106"/>
    <w:rsid w:val="001173FC"/>
    <w:rsid w:val="00117DBB"/>
    <w:rsid w:val="001220C4"/>
    <w:rsid w:val="001243BB"/>
    <w:rsid w:val="0012580C"/>
    <w:rsid w:val="00125C34"/>
    <w:rsid w:val="001261A8"/>
    <w:rsid w:val="00126488"/>
    <w:rsid w:val="001270FB"/>
    <w:rsid w:val="00127712"/>
    <w:rsid w:val="00127CC4"/>
    <w:rsid w:val="001307E5"/>
    <w:rsid w:val="00131061"/>
    <w:rsid w:val="00131D24"/>
    <w:rsid w:val="00132038"/>
    <w:rsid w:val="00133A34"/>
    <w:rsid w:val="00135C70"/>
    <w:rsid w:val="001411FF"/>
    <w:rsid w:val="00142141"/>
    <w:rsid w:val="001424DD"/>
    <w:rsid w:val="0014411A"/>
    <w:rsid w:val="001455D6"/>
    <w:rsid w:val="00146437"/>
    <w:rsid w:val="00147D7D"/>
    <w:rsid w:val="00147F7E"/>
    <w:rsid w:val="00147FEE"/>
    <w:rsid w:val="00150690"/>
    <w:rsid w:val="00153E0B"/>
    <w:rsid w:val="00155229"/>
    <w:rsid w:val="00155C3E"/>
    <w:rsid w:val="00157DAB"/>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956"/>
    <w:rsid w:val="001744E6"/>
    <w:rsid w:val="00175162"/>
    <w:rsid w:val="00175B7A"/>
    <w:rsid w:val="00175F82"/>
    <w:rsid w:val="00176E64"/>
    <w:rsid w:val="0017723E"/>
    <w:rsid w:val="00180390"/>
    <w:rsid w:val="00180802"/>
    <w:rsid w:val="001826A1"/>
    <w:rsid w:val="00182CD4"/>
    <w:rsid w:val="0018433B"/>
    <w:rsid w:val="00184B5E"/>
    <w:rsid w:val="00184F07"/>
    <w:rsid w:val="00185B05"/>
    <w:rsid w:val="001863E4"/>
    <w:rsid w:val="001871FF"/>
    <w:rsid w:val="00190AC0"/>
    <w:rsid w:val="001916AB"/>
    <w:rsid w:val="00193172"/>
    <w:rsid w:val="0019685B"/>
    <w:rsid w:val="001A0ACE"/>
    <w:rsid w:val="001A2902"/>
    <w:rsid w:val="001A42DB"/>
    <w:rsid w:val="001A4DAC"/>
    <w:rsid w:val="001A6450"/>
    <w:rsid w:val="001A77AF"/>
    <w:rsid w:val="001A7FAA"/>
    <w:rsid w:val="001B0A42"/>
    <w:rsid w:val="001B0B6D"/>
    <w:rsid w:val="001B206B"/>
    <w:rsid w:val="001B2480"/>
    <w:rsid w:val="001B3932"/>
    <w:rsid w:val="001B3ACC"/>
    <w:rsid w:val="001B509B"/>
    <w:rsid w:val="001B53F6"/>
    <w:rsid w:val="001B62FD"/>
    <w:rsid w:val="001B6CE6"/>
    <w:rsid w:val="001B6E55"/>
    <w:rsid w:val="001B7184"/>
    <w:rsid w:val="001B7CBC"/>
    <w:rsid w:val="001C0017"/>
    <w:rsid w:val="001C161F"/>
    <w:rsid w:val="001C1800"/>
    <w:rsid w:val="001C1BEE"/>
    <w:rsid w:val="001C2839"/>
    <w:rsid w:val="001C2C47"/>
    <w:rsid w:val="001C2D97"/>
    <w:rsid w:val="001C3A17"/>
    <w:rsid w:val="001C46FE"/>
    <w:rsid w:val="001C4F23"/>
    <w:rsid w:val="001C7404"/>
    <w:rsid w:val="001C7ED9"/>
    <w:rsid w:val="001D35DE"/>
    <w:rsid w:val="001D3E70"/>
    <w:rsid w:val="001D4C9A"/>
    <w:rsid w:val="001D4FB0"/>
    <w:rsid w:val="001D605E"/>
    <w:rsid w:val="001D657D"/>
    <w:rsid w:val="001E13BF"/>
    <w:rsid w:val="001E2902"/>
    <w:rsid w:val="001E3329"/>
    <w:rsid w:val="001E413B"/>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86F"/>
    <w:rsid w:val="00201F77"/>
    <w:rsid w:val="00202259"/>
    <w:rsid w:val="0020264D"/>
    <w:rsid w:val="002041D3"/>
    <w:rsid w:val="00204844"/>
    <w:rsid w:val="00206D26"/>
    <w:rsid w:val="002111BC"/>
    <w:rsid w:val="00211977"/>
    <w:rsid w:val="00214906"/>
    <w:rsid w:val="00215F24"/>
    <w:rsid w:val="00216945"/>
    <w:rsid w:val="00216981"/>
    <w:rsid w:val="002209C0"/>
    <w:rsid w:val="002220FD"/>
    <w:rsid w:val="00222901"/>
    <w:rsid w:val="002233C0"/>
    <w:rsid w:val="00223626"/>
    <w:rsid w:val="002266C0"/>
    <w:rsid w:val="00226CC1"/>
    <w:rsid w:val="0022758A"/>
    <w:rsid w:val="002306ED"/>
    <w:rsid w:val="002317B2"/>
    <w:rsid w:val="002332BF"/>
    <w:rsid w:val="00233D42"/>
    <w:rsid w:val="00234414"/>
    <w:rsid w:val="00234AA9"/>
    <w:rsid w:val="002378F9"/>
    <w:rsid w:val="00237955"/>
    <w:rsid w:val="00241968"/>
    <w:rsid w:val="0024557F"/>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9C7"/>
    <w:rsid w:val="00267F24"/>
    <w:rsid w:val="00270753"/>
    <w:rsid w:val="00271505"/>
    <w:rsid w:val="002724B3"/>
    <w:rsid w:val="00273106"/>
    <w:rsid w:val="002739E8"/>
    <w:rsid w:val="00274189"/>
    <w:rsid w:val="00274BA6"/>
    <w:rsid w:val="00274D2A"/>
    <w:rsid w:val="00276C0C"/>
    <w:rsid w:val="002803F5"/>
    <w:rsid w:val="0028181C"/>
    <w:rsid w:val="00282878"/>
    <w:rsid w:val="00283E66"/>
    <w:rsid w:val="002856B0"/>
    <w:rsid w:val="00285C26"/>
    <w:rsid w:val="002912FF"/>
    <w:rsid w:val="002930F8"/>
    <w:rsid w:val="0029417B"/>
    <w:rsid w:val="00294690"/>
    <w:rsid w:val="00296507"/>
    <w:rsid w:val="002965E3"/>
    <w:rsid w:val="00297768"/>
    <w:rsid w:val="00297D7E"/>
    <w:rsid w:val="002A0C33"/>
    <w:rsid w:val="002A14E0"/>
    <w:rsid w:val="002A26EC"/>
    <w:rsid w:val="002A37B5"/>
    <w:rsid w:val="002A427C"/>
    <w:rsid w:val="002A44A4"/>
    <w:rsid w:val="002A5DCE"/>
    <w:rsid w:val="002A5F04"/>
    <w:rsid w:val="002B16CB"/>
    <w:rsid w:val="002B1888"/>
    <w:rsid w:val="002B2CCB"/>
    <w:rsid w:val="002B39F6"/>
    <w:rsid w:val="002B3BCA"/>
    <w:rsid w:val="002B49AC"/>
    <w:rsid w:val="002B5C11"/>
    <w:rsid w:val="002B600A"/>
    <w:rsid w:val="002B666C"/>
    <w:rsid w:val="002C01FE"/>
    <w:rsid w:val="002C0864"/>
    <w:rsid w:val="002C2B65"/>
    <w:rsid w:val="002C2EDB"/>
    <w:rsid w:val="002C45B4"/>
    <w:rsid w:val="002C5CCF"/>
    <w:rsid w:val="002D0284"/>
    <w:rsid w:val="002D07E0"/>
    <w:rsid w:val="002D1213"/>
    <w:rsid w:val="002D46C8"/>
    <w:rsid w:val="002D4A9B"/>
    <w:rsid w:val="002D4C02"/>
    <w:rsid w:val="002D4E7B"/>
    <w:rsid w:val="002D62B0"/>
    <w:rsid w:val="002D6DA9"/>
    <w:rsid w:val="002D760D"/>
    <w:rsid w:val="002D7C74"/>
    <w:rsid w:val="002D7C95"/>
    <w:rsid w:val="002E00F7"/>
    <w:rsid w:val="002E0194"/>
    <w:rsid w:val="002E0BD5"/>
    <w:rsid w:val="002E0BD6"/>
    <w:rsid w:val="002E1340"/>
    <w:rsid w:val="002E3127"/>
    <w:rsid w:val="002E3C96"/>
    <w:rsid w:val="002E5B28"/>
    <w:rsid w:val="002E5FBF"/>
    <w:rsid w:val="002E658C"/>
    <w:rsid w:val="002E6A85"/>
    <w:rsid w:val="002E76DF"/>
    <w:rsid w:val="002E7B81"/>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59B1"/>
    <w:rsid w:val="00305C84"/>
    <w:rsid w:val="00306201"/>
    <w:rsid w:val="00306425"/>
    <w:rsid w:val="0030789D"/>
    <w:rsid w:val="00310032"/>
    <w:rsid w:val="003102CF"/>
    <w:rsid w:val="00310537"/>
    <w:rsid w:val="00311A3F"/>
    <w:rsid w:val="00312076"/>
    <w:rsid w:val="00312DD1"/>
    <w:rsid w:val="00315E8B"/>
    <w:rsid w:val="003160AF"/>
    <w:rsid w:val="0031688F"/>
    <w:rsid w:val="00316B12"/>
    <w:rsid w:val="00316C02"/>
    <w:rsid w:val="00317581"/>
    <w:rsid w:val="00317677"/>
    <w:rsid w:val="00317DAE"/>
    <w:rsid w:val="00320E33"/>
    <w:rsid w:val="00320FF8"/>
    <w:rsid w:val="0032182E"/>
    <w:rsid w:val="0032218A"/>
    <w:rsid w:val="00322A93"/>
    <w:rsid w:val="00323F22"/>
    <w:rsid w:val="0032475B"/>
    <w:rsid w:val="00327027"/>
    <w:rsid w:val="00327B17"/>
    <w:rsid w:val="00332347"/>
    <w:rsid w:val="00332E8F"/>
    <w:rsid w:val="00334C47"/>
    <w:rsid w:val="00336754"/>
    <w:rsid w:val="00336C54"/>
    <w:rsid w:val="00340488"/>
    <w:rsid w:val="00342C3E"/>
    <w:rsid w:val="00342DF4"/>
    <w:rsid w:val="003431AA"/>
    <w:rsid w:val="00343412"/>
    <w:rsid w:val="003439CF"/>
    <w:rsid w:val="0034453A"/>
    <w:rsid w:val="00344907"/>
    <w:rsid w:val="003479EB"/>
    <w:rsid w:val="0035003C"/>
    <w:rsid w:val="0035105A"/>
    <w:rsid w:val="00351D2C"/>
    <w:rsid w:val="00351F47"/>
    <w:rsid w:val="003521AA"/>
    <w:rsid w:val="00353F86"/>
    <w:rsid w:val="0035456A"/>
    <w:rsid w:val="003549C3"/>
    <w:rsid w:val="00354E1B"/>
    <w:rsid w:val="003555A5"/>
    <w:rsid w:val="003561E5"/>
    <w:rsid w:val="00360BA9"/>
    <w:rsid w:val="00360C9E"/>
    <w:rsid w:val="00362E73"/>
    <w:rsid w:val="00363676"/>
    <w:rsid w:val="00364AFB"/>
    <w:rsid w:val="003675DE"/>
    <w:rsid w:val="003707CC"/>
    <w:rsid w:val="00371332"/>
    <w:rsid w:val="00373514"/>
    <w:rsid w:val="00375517"/>
    <w:rsid w:val="003766A5"/>
    <w:rsid w:val="00376D00"/>
    <w:rsid w:val="0038020B"/>
    <w:rsid w:val="003825A5"/>
    <w:rsid w:val="0038444B"/>
    <w:rsid w:val="0038459F"/>
    <w:rsid w:val="003854A2"/>
    <w:rsid w:val="0038582A"/>
    <w:rsid w:val="00386BCC"/>
    <w:rsid w:val="003879F4"/>
    <w:rsid w:val="003907E1"/>
    <w:rsid w:val="00391038"/>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2C68"/>
    <w:rsid w:val="003B3256"/>
    <w:rsid w:val="003B4CE1"/>
    <w:rsid w:val="003B62AC"/>
    <w:rsid w:val="003B6C44"/>
    <w:rsid w:val="003B71B0"/>
    <w:rsid w:val="003C1073"/>
    <w:rsid w:val="003C1F50"/>
    <w:rsid w:val="003C1FFB"/>
    <w:rsid w:val="003C3098"/>
    <w:rsid w:val="003C34A6"/>
    <w:rsid w:val="003C3ABA"/>
    <w:rsid w:val="003C3BDB"/>
    <w:rsid w:val="003C6FC5"/>
    <w:rsid w:val="003D3696"/>
    <w:rsid w:val="003D37CD"/>
    <w:rsid w:val="003D3E6E"/>
    <w:rsid w:val="003D4330"/>
    <w:rsid w:val="003D4BAB"/>
    <w:rsid w:val="003D513B"/>
    <w:rsid w:val="003D57A1"/>
    <w:rsid w:val="003D59A5"/>
    <w:rsid w:val="003D651F"/>
    <w:rsid w:val="003D6CF8"/>
    <w:rsid w:val="003D70CB"/>
    <w:rsid w:val="003D77F9"/>
    <w:rsid w:val="003D7FF7"/>
    <w:rsid w:val="003E0263"/>
    <w:rsid w:val="003E1F23"/>
    <w:rsid w:val="003E2748"/>
    <w:rsid w:val="003E3414"/>
    <w:rsid w:val="003E3864"/>
    <w:rsid w:val="003E4E78"/>
    <w:rsid w:val="003E60FB"/>
    <w:rsid w:val="003E6486"/>
    <w:rsid w:val="003E6FA0"/>
    <w:rsid w:val="003F02F3"/>
    <w:rsid w:val="003F0429"/>
    <w:rsid w:val="003F077F"/>
    <w:rsid w:val="003F119F"/>
    <w:rsid w:val="003F1261"/>
    <w:rsid w:val="003F184E"/>
    <w:rsid w:val="003F3719"/>
    <w:rsid w:val="003F5E45"/>
    <w:rsid w:val="003F7DB9"/>
    <w:rsid w:val="003F7EF5"/>
    <w:rsid w:val="004000CA"/>
    <w:rsid w:val="004007F1"/>
    <w:rsid w:val="004008E2"/>
    <w:rsid w:val="00400DD7"/>
    <w:rsid w:val="0040257F"/>
    <w:rsid w:val="00402602"/>
    <w:rsid w:val="0040260B"/>
    <w:rsid w:val="004027CE"/>
    <w:rsid w:val="0040283D"/>
    <w:rsid w:val="00403A3B"/>
    <w:rsid w:val="00403B5F"/>
    <w:rsid w:val="004041EA"/>
    <w:rsid w:val="00404535"/>
    <w:rsid w:val="00404DF0"/>
    <w:rsid w:val="00405098"/>
    <w:rsid w:val="004101DA"/>
    <w:rsid w:val="00410BD4"/>
    <w:rsid w:val="00412260"/>
    <w:rsid w:val="0041235A"/>
    <w:rsid w:val="00412476"/>
    <w:rsid w:val="00414544"/>
    <w:rsid w:val="00415144"/>
    <w:rsid w:val="00420C8D"/>
    <w:rsid w:val="004211CB"/>
    <w:rsid w:val="004216B5"/>
    <w:rsid w:val="00422371"/>
    <w:rsid w:val="00422A9E"/>
    <w:rsid w:val="00423186"/>
    <w:rsid w:val="00423E37"/>
    <w:rsid w:val="00425C1D"/>
    <w:rsid w:val="00425F4F"/>
    <w:rsid w:val="00426788"/>
    <w:rsid w:val="00427A6F"/>
    <w:rsid w:val="00430FE6"/>
    <w:rsid w:val="004322E9"/>
    <w:rsid w:val="004327F0"/>
    <w:rsid w:val="00433550"/>
    <w:rsid w:val="00433C96"/>
    <w:rsid w:val="00435032"/>
    <w:rsid w:val="00435421"/>
    <w:rsid w:val="00435DEF"/>
    <w:rsid w:val="0043746F"/>
    <w:rsid w:val="00437534"/>
    <w:rsid w:val="004375CE"/>
    <w:rsid w:val="0044085B"/>
    <w:rsid w:val="00443EAD"/>
    <w:rsid w:val="00444B24"/>
    <w:rsid w:val="00445E7B"/>
    <w:rsid w:val="004465C1"/>
    <w:rsid w:val="00447FA6"/>
    <w:rsid w:val="00454DC7"/>
    <w:rsid w:val="00455A08"/>
    <w:rsid w:val="004575C7"/>
    <w:rsid w:val="00457950"/>
    <w:rsid w:val="00460C6A"/>
    <w:rsid w:val="0046145C"/>
    <w:rsid w:val="0046264A"/>
    <w:rsid w:val="00462805"/>
    <w:rsid w:val="004659B1"/>
    <w:rsid w:val="004662DA"/>
    <w:rsid w:val="00466C16"/>
    <w:rsid w:val="00466C96"/>
    <w:rsid w:val="0047089D"/>
    <w:rsid w:val="00470B30"/>
    <w:rsid w:val="00471167"/>
    <w:rsid w:val="004712B5"/>
    <w:rsid w:val="00472421"/>
    <w:rsid w:val="004760BE"/>
    <w:rsid w:val="0047777F"/>
    <w:rsid w:val="00481602"/>
    <w:rsid w:val="0048210C"/>
    <w:rsid w:val="00482922"/>
    <w:rsid w:val="00482DBB"/>
    <w:rsid w:val="004844E5"/>
    <w:rsid w:val="00484772"/>
    <w:rsid w:val="00486935"/>
    <w:rsid w:val="00486B66"/>
    <w:rsid w:val="004878A7"/>
    <w:rsid w:val="004878E3"/>
    <w:rsid w:val="00490D93"/>
    <w:rsid w:val="00491237"/>
    <w:rsid w:val="00491C3F"/>
    <w:rsid w:val="00492C19"/>
    <w:rsid w:val="004937C7"/>
    <w:rsid w:val="004946A0"/>
    <w:rsid w:val="0049487A"/>
    <w:rsid w:val="00495959"/>
    <w:rsid w:val="00496041"/>
    <w:rsid w:val="00497659"/>
    <w:rsid w:val="004A11B2"/>
    <w:rsid w:val="004A161F"/>
    <w:rsid w:val="004A2438"/>
    <w:rsid w:val="004A2A8C"/>
    <w:rsid w:val="004A3216"/>
    <w:rsid w:val="004A369E"/>
    <w:rsid w:val="004B0DAF"/>
    <w:rsid w:val="004B124E"/>
    <w:rsid w:val="004B254D"/>
    <w:rsid w:val="004B494A"/>
    <w:rsid w:val="004B71FF"/>
    <w:rsid w:val="004C07D2"/>
    <w:rsid w:val="004C2F41"/>
    <w:rsid w:val="004C3CB2"/>
    <w:rsid w:val="004C47BC"/>
    <w:rsid w:val="004C650C"/>
    <w:rsid w:val="004C72E2"/>
    <w:rsid w:val="004C7462"/>
    <w:rsid w:val="004C76C0"/>
    <w:rsid w:val="004D0645"/>
    <w:rsid w:val="004D0B65"/>
    <w:rsid w:val="004D2B7E"/>
    <w:rsid w:val="004D2D12"/>
    <w:rsid w:val="004D3369"/>
    <w:rsid w:val="004D3CCD"/>
    <w:rsid w:val="004D40EF"/>
    <w:rsid w:val="004D4A56"/>
    <w:rsid w:val="004D5553"/>
    <w:rsid w:val="004E0FEE"/>
    <w:rsid w:val="004E2689"/>
    <w:rsid w:val="004E41A3"/>
    <w:rsid w:val="004E5240"/>
    <w:rsid w:val="004E5509"/>
    <w:rsid w:val="004E559D"/>
    <w:rsid w:val="004E59F9"/>
    <w:rsid w:val="004E5C9E"/>
    <w:rsid w:val="004E6036"/>
    <w:rsid w:val="004E646B"/>
    <w:rsid w:val="004F42E9"/>
    <w:rsid w:val="004F5DE5"/>
    <w:rsid w:val="004F6783"/>
    <w:rsid w:val="00500261"/>
    <w:rsid w:val="0050031C"/>
    <w:rsid w:val="005004F3"/>
    <w:rsid w:val="00504285"/>
    <w:rsid w:val="0050504C"/>
    <w:rsid w:val="00505E1C"/>
    <w:rsid w:val="00505EAC"/>
    <w:rsid w:val="00505EE5"/>
    <w:rsid w:val="00507CC6"/>
    <w:rsid w:val="00507F2A"/>
    <w:rsid w:val="00510A45"/>
    <w:rsid w:val="00510CCF"/>
    <w:rsid w:val="00511905"/>
    <w:rsid w:val="00515532"/>
    <w:rsid w:val="00515CE3"/>
    <w:rsid w:val="00516930"/>
    <w:rsid w:val="005218B0"/>
    <w:rsid w:val="00521D91"/>
    <w:rsid w:val="00521E27"/>
    <w:rsid w:val="0052279F"/>
    <w:rsid w:val="005232BD"/>
    <w:rsid w:val="0052597A"/>
    <w:rsid w:val="00526114"/>
    <w:rsid w:val="0052626D"/>
    <w:rsid w:val="0052662B"/>
    <w:rsid w:val="00526AA5"/>
    <w:rsid w:val="0052756A"/>
    <w:rsid w:val="00527A8D"/>
    <w:rsid w:val="0053030D"/>
    <w:rsid w:val="00530615"/>
    <w:rsid w:val="00532166"/>
    <w:rsid w:val="00533625"/>
    <w:rsid w:val="00533705"/>
    <w:rsid w:val="00533A15"/>
    <w:rsid w:val="00533E07"/>
    <w:rsid w:val="00534E2F"/>
    <w:rsid w:val="00536072"/>
    <w:rsid w:val="005361B3"/>
    <w:rsid w:val="0053787F"/>
    <w:rsid w:val="005378D0"/>
    <w:rsid w:val="00540ACC"/>
    <w:rsid w:val="00540BA5"/>
    <w:rsid w:val="00541D15"/>
    <w:rsid w:val="0054268E"/>
    <w:rsid w:val="00542CA4"/>
    <w:rsid w:val="00542E12"/>
    <w:rsid w:val="00542F58"/>
    <w:rsid w:val="00543081"/>
    <w:rsid w:val="00543DF7"/>
    <w:rsid w:val="00544EB4"/>
    <w:rsid w:val="005454C5"/>
    <w:rsid w:val="0054575D"/>
    <w:rsid w:val="0054594E"/>
    <w:rsid w:val="005465AE"/>
    <w:rsid w:val="0054685B"/>
    <w:rsid w:val="00546EE7"/>
    <w:rsid w:val="0054757F"/>
    <w:rsid w:val="00547632"/>
    <w:rsid w:val="00551CE6"/>
    <w:rsid w:val="005526D2"/>
    <w:rsid w:val="00553056"/>
    <w:rsid w:val="005534ED"/>
    <w:rsid w:val="0055396F"/>
    <w:rsid w:val="00554C91"/>
    <w:rsid w:val="00554E67"/>
    <w:rsid w:val="005558A7"/>
    <w:rsid w:val="00556322"/>
    <w:rsid w:val="00557151"/>
    <w:rsid w:val="00557238"/>
    <w:rsid w:val="0056008D"/>
    <w:rsid w:val="00560183"/>
    <w:rsid w:val="005602FC"/>
    <w:rsid w:val="00561D07"/>
    <w:rsid w:val="0056394C"/>
    <w:rsid w:val="005644CB"/>
    <w:rsid w:val="00564744"/>
    <w:rsid w:val="00564A60"/>
    <w:rsid w:val="00567D00"/>
    <w:rsid w:val="0057041C"/>
    <w:rsid w:val="00570738"/>
    <w:rsid w:val="00570E4E"/>
    <w:rsid w:val="00571985"/>
    <w:rsid w:val="00573DA6"/>
    <w:rsid w:val="00574A76"/>
    <w:rsid w:val="0057660C"/>
    <w:rsid w:val="005774A1"/>
    <w:rsid w:val="00580449"/>
    <w:rsid w:val="00581A6F"/>
    <w:rsid w:val="00585F53"/>
    <w:rsid w:val="00586443"/>
    <w:rsid w:val="0058644B"/>
    <w:rsid w:val="00586706"/>
    <w:rsid w:val="00587B4E"/>
    <w:rsid w:val="005904BD"/>
    <w:rsid w:val="0059175D"/>
    <w:rsid w:val="0059310A"/>
    <w:rsid w:val="005933A5"/>
    <w:rsid w:val="00594196"/>
    <w:rsid w:val="00594992"/>
    <w:rsid w:val="0059504D"/>
    <w:rsid w:val="00595270"/>
    <w:rsid w:val="005A07C8"/>
    <w:rsid w:val="005A0E1B"/>
    <w:rsid w:val="005A1831"/>
    <w:rsid w:val="005A289E"/>
    <w:rsid w:val="005A2F6A"/>
    <w:rsid w:val="005A3DCD"/>
    <w:rsid w:val="005A4CBF"/>
    <w:rsid w:val="005A50C9"/>
    <w:rsid w:val="005A698B"/>
    <w:rsid w:val="005A74B3"/>
    <w:rsid w:val="005A7500"/>
    <w:rsid w:val="005A7CF1"/>
    <w:rsid w:val="005B09B5"/>
    <w:rsid w:val="005B207B"/>
    <w:rsid w:val="005B23CD"/>
    <w:rsid w:val="005B2AE4"/>
    <w:rsid w:val="005B3874"/>
    <w:rsid w:val="005B3DCD"/>
    <w:rsid w:val="005B3F88"/>
    <w:rsid w:val="005B446A"/>
    <w:rsid w:val="005B47D3"/>
    <w:rsid w:val="005B48F3"/>
    <w:rsid w:val="005B5789"/>
    <w:rsid w:val="005B5E00"/>
    <w:rsid w:val="005B7ABB"/>
    <w:rsid w:val="005C13ED"/>
    <w:rsid w:val="005C18D1"/>
    <w:rsid w:val="005C24B5"/>
    <w:rsid w:val="005C3A10"/>
    <w:rsid w:val="005C3E75"/>
    <w:rsid w:val="005C506C"/>
    <w:rsid w:val="005C6C8F"/>
    <w:rsid w:val="005C7064"/>
    <w:rsid w:val="005C7BDB"/>
    <w:rsid w:val="005D099F"/>
    <w:rsid w:val="005D11BA"/>
    <w:rsid w:val="005D22FF"/>
    <w:rsid w:val="005D25BC"/>
    <w:rsid w:val="005D26A4"/>
    <w:rsid w:val="005D449F"/>
    <w:rsid w:val="005D46FC"/>
    <w:rsid w:val="005D4702"/>
    <w:rsid w:val="005D5A87"/>
    <w:rsid w:val="005D6531"/>
    <w:rsid w:val="005E15D6"/>
    <w:rsid w:val="005E2A0F"/>
    <w:rsid w:val="005E2CF8"/>
    <w:rsid w:val="005E4060"/>
    <w:rsid w:val="005E4B89"/>
    <w:rsid w:val="005E518F"/>
    <w:rsid w:val="005E6501"/>
    <w:rsid w:val="005E6696"/>
    <w:rsid w:val="005E69E7"/>
    <w:rsid w:val="005F03BA"/>
    <w:rsid w:val="005F0748"/>
    <w:rsid w:val="005F0772"/>
    <w:rsid w:val="005F1B08"/>
    <w:rsid w:val="005F1FE2"/>
    <w:rsid w:val="005F21D4"/>
    <w:rsid w:val="005F2A3B"/>
    <w:rsid w:val="005F3397"/>
    <w:rsid w:val="005F628A"/>
    <w:rsid w:val="005F6EFA"/>
    <w:rsid w:val="005F7868"/>
    <w:rsid w:val="005F7C3C"/>
    <w:rsid w:val="005F7E28"/>
    <w:rsid w:val="0060087B"/>
    <w:rsid w:val="0060146B"/>
    <w:rsid w:val="006019F8"/>
    <w:rsid w:val="00601EC4"/>
    <w:rsid w:val="0060320F"/>
    <w:rsid w:val="00603A57"/>
    <w:rsid w:val="00606221"/>
    <w:rsid w:val="006078DC"/>
    <w:rsid w:val="00611F13"/>
    <w:rsid w:val="0061245F"/>
    <w:rsid w:val="00613EA6"/>
    <w:rsid w:val="00613FE7"/>
    <w:rsid w:val="00615354"/>
    <w:rsid w:val="00616086"/>
    <w:rsid w:val="006171AB"/>
    <w:rsid w:val="006176E2"/>
    <w:rsid w:val="00617C66"/>
    <w:rsid w:val="00620A31"/>
    <w:rsid w:val="006216B9"/>
    <w:rsid w:val="0062312B"/>
    <w:rsid w:val="0062327D"/>
    <w:rsid w:val="006238CC"/>
    <w:rsid w:val="00623C2C"/>
    <w:rsid w:val="006245A9"/>
    <w:rsid w:val="0062667E"/>
    <w:rsid w:val="006270B3"/>
    <w:rsid w:val="00627B8C"/>
    <w:rsid w:val="00630291"/>
    <w:rsid w:val="006324DD"/>
    <w:rsid w:val="006325E2"/>
    <w:rsid w:val="0063283C"/>
    <w:rsid w:val="00632CD0"/>
    <w:rsid w:val="00633E3D"/>
    <w:rsid w:val="006357AF"/>
    <w:rsid w:val="00635836"/>
    <w:rsid w:val="006361E5"/>
    <w:rsid w:val="0063780C"/>
    <w:rsid w:val="00640E4E"/>
    <w:rsid w:val="00640FA6"/>
    <w:rsid w:val="006423E5"/>
    <w:rsid w:val="00642C81"/>
    <w:rsid w:val="00643B7C"/>
    <w:rsid w:val="006449A8"/>
    <w:rsid w:val="00644EAA"/>
    <w:rsid w:val="00644F39"/>
    <w:rsid w:val="006471DE"/>
    <w:rsid w:val="006471F5"/>
    <w:rsid w:val="0064793E"/>
    <w:rsid w:val="00647DBD"/>
    <w:rsid w:val="00650AB1"/>
    <w:rsid w:val="00652125"/>
    <w:rsid w:val="00655599"/>
    <w:rsid w:val="00656F8E"/>
    <w:rsid w:val="0066018D"/>
    <w:rsid w:val="006611F8"/>
    <w:rsid w:val="006617FA"/>
    <w:rsid w:val="006620FD"/>
    <w:rsid w:val="00663D28"/>
    <w:rsid w:val="006641BA"/>
    <w:rsid w:val="00664300"/>
    <w:rsid w:val="00664AA4"/>
    <w:rsid w:val="006653FB"/>
    <w:rsid w:val="00667B1E"/>
    <w:rsid w:val="00672145"/>
    <w:rsid w:val="0067778D"/>
    <w:rsid w:val="0068117A"/>
    <w:rsid w:val="00681BB9"/>
    <w:rsid w:val="00683F38"/>
    <w:rsid w:val="006878F8"/>
    <w:rsid w:val="0069065B"/>
    <w:rsid w:val="0069085D"/>
    <w:rsid w:val="006908D0"/>
    <w:rsid w:val="00691C4F"/>
    <w:rsid w:val="00694F37"/>
    <w:rsid w:val="006955A9"/>
    <w:rsid w:val="00695E1F"/>
    <w:rsid w:val="00695EC6"/>
    <w:rsid w:val="006A0260"/>
    <w:rsid w:val="006A0E4F"/>
    <w:rsid w:val="006A15D9"/>
    <w:rsid w:val="006A2C07"/>
    <w:rsid w:val="006A3674"/>
    <w:rsid w:val="006A369E"/>
    <w:rsid w:val="006A3C25"/>
    <w:rsid w:val="006A4596"/>
    <w:rsid w:val="006A4CB3"/>
    <w:rsid w:val="006A5032"/>
    <w:rsid w:val="006A6195"/>
    <w:rsid w:val="006A68BD"/>
    <w:rsid w:val="006A6F2E"/>
    <w:rsid w:val="006B002D"/>
    <w:rsid w:val="006B1240"/>
    <w:rsid w:val="006B13D6"/>
    <w:rsid w:val="006B1443"/>
    <w:rsid w:val="006B1EF1"/>
    <w:rsid w:val="006B2B9A"/>
    <w:rsid w:val="006B2DB9"/>
    <w:rsid w:val="006B31E5"/>
    <w:rsid w:val="006B3277"/>
    <w:rsid w:val="006B4D44"/>
    <w:rsid w:val="006B5FD4"/>
    <w:rsid w:val="006B75B0"/>
    <w:rsid w:val="006B7FBF"/>
    <w:rsid w:val="006C0A44"/>
    <w:rsid w:val="006C39FD"/>
    <w:rsid w:val="006C4A15"/>
    <w:rsid w:val="006C52F4"/>
    <w:rsid w:val="006C5D38"/>
    <w:rsid w:val="006C6396"/>
    <w:rsid w:val="006C6C48"/>
    <w:rsid w:val="006C73B1"/>
    <w:rsid w:val="006C74EE"/>
    <w:rsid w:val="006D0665"/>
    <w:rsid w:val="006D10B5"/>
    <w:rsid w:val="006D1669"/>
    <w:rsid w:val="006D1E37"/>
    <w:rsid w:val="006D2677"/>
    <w:rsid w:val="006D27B9"/>
    <w:rsid w:val="006D2FFB"/>
    <w:rsid w:val="006D435B"/>
    <w:rsid w:val="006D4DF8"/>
    <w:rsid w:val="006D4F44"/>
    <w:rsid w:val="006D66A0"/>
    <w:rsid w:val="006D674E"/>
    <w:rsid w:val="006D796D"/>
    <w:rsid w:val="006D7BBC"/>
    <w:rsid w:val="006E0700"/>
    <w:rsid w:val="006E178E"/>
    <w:rsid w:val="006E1803"/>
    <w:rsid w:val="006E2D68"/>
    <w:rsid w:val="006E2F86"/>
    <w:rsid w:val="006E2FCA"/>
    <w:rsid w:val="006E4806"/>
    <w:rsid w:val="006E5571"/>
    <w:rsid w:val="006E6766"/>
    <w:rsid w:val="006E77E9"/>
    <w:rsid w:val="006F1507"/>
    <w:rsid w:val="006F1EA9"/>
    <w:rsid w:val="006F242A"/>
    <w:rsid w:val="006F2953"/>
    <w:rsid w:val="006F3900"/>
    <w:rsid w:val="006F3B3E"/>
    <w:rsid w:val="006F43B8"/>
    <w:rsid w:val="006F4966"/>
    <w:rsid w:val="006F59EC"/>
    <w:rsid w:val="006F6C6F"/>
    <w:rsid w:val="006F723F"/>
    <w:rsid w:val="006F7261"/>
    <w:rsid w:val="0070154E"/>
    <w:rsid w:val="00701DB9"/>
    <w:rsid w:val="00703FE5"/>
    <w:rsid w:val="00704013"/>
    <w:rsid w:val="00704DB1"/>
    <w:rsid w:val="00704FDD"/>
    <w:rsid w:val="0070599E"/>
    <w:rsid w:val="00705EB2"/>
    <w:rsid w:val="00706A20"/>
    <w:rsid w:val="00711B35"/>
    <w:rsid w:val="00712B02"/>
    <w:rsid w:val="007133F7"/>
    <w:rsid w:val="00713496"/>
    <w:rsid w:val="00714184"/>
    <w:rsid w:val="00721DBE"/>
    <w:rsid w:val="0072322F"/>
    <w:rsid w:val="00723FBC"/>
    <w:rsid w:val="007241E9"/>
    <w:rsid w:val="00724ECF"/>
    <w:rsid w:val="00725757"/>
    <w:rsid w:val="00725B66"/>
    <w:rsid w:val="00725E03"/>
    <w:rsid w:val="00727A20"/>
    <w:rsid w:val="00727CD0"/>
    <w:rsid w:val="0073140F"/>
    <w:rsid w:val="007314BD"/>
    <w:rsid w:val="00731ACE"/>
    <w:rsid w:val="00731E92"/>
    <w:rsid w:val="0073258B"/>
    <w:rsid w:val="0073300D"/>
    <w:rsid w:val="0073318F"/>
    <w:rsid w:val="0073342B"/>
    <w:rsid w:val="00733EBB"/>
    <w:rsid w:val="00734066"/>
    <w:rsid w:val="007340EA"/>
    <w:rsid w:val="00734555"/>
    <w:rsid w:val="00734C85"/>
    <w:rsid w:val="00734F54"/>
    <w:rsid w:val="007373CF"/>
    <w:rsid w:val="00740670"/>
    <w:rsid w:val="007406DB"/>
    <w:rsid w:val="00741422"/>
    <w:rsid w:val="007443F3"/>
    <w:rsid w:val="00745AEF"/>
    <w:rsid w:val="007465F5"/>
    <w:rsid w:val="00747851"/>
    <w:rsid w:val="007506E7"/>
    <w:rsid w:val="007515CB"/>
    <w:rsid w:val="00752DED"/>
    <w:rsid w:val="00753822"/>
    <w:rsid w:val="00753827"/>
    <w:rsid w:val="007538F8"/>
    <w:rsid w:val="00753CD4"/>
    <w:rsid w:val="00754939"/>
    <w:rsid w:val="00755289"/>
    <w:rsid w:val="00755C8F"/>
    <w:rsid w:val="00755D0F"/>
    <w:rsid w:val="00756A61"/>
    <w:rsid w:val="00757BAB"/>
    <w:rsid w:val="007639DE"/>
    <w:rsid w:val="00763D2B"/>
    <w:rsid w:val="007642CF"/>
    <w:rsid w:val="0076651E"/>
    <w:rsid w:val="007673E3"/>
    <w:rsid w:val="00770348"/>
    <w:rsid w:val="00774823"/>
    <w:rsid w:val="00775AF6"/>
    <w:rsid w:val="007764B9"/>
    <w:rsid w:val="00776F72"/>
    <w:rsid w:val="00780A7B"/>
    <w:rsid w:val="007828DB"/>
    <w:rsid w:val="0078485C"/>
    <w:rsid w:val="0078588D"/>
    <w:rsid w:val="00787D08"/>
    <w:rsid w:val="007917B9"/>
    <w:rsid w:val="00791954"/>
    <w:rsid w:val="00791F44"/>
    <w:rsid w:val="007933BC"/>
    <w:rsid w:val="00796445"/>
    <w:rsid w:val="00796B6B"/>
    <w:rsid w:val="007A097B"/>
    <w:rsid w:val="007A19F0"/>
    <w:rsid w:val="007A1B57"/>
    <w:rsid w:val="007A28F8"/>
    <w:rsid w:val="007A373D"/>
    <w:rsid w:val="007A3E12"/>
    <w:rsid w:val="007A405C"/>
    <w:rsid w:val="007A40DA"/>
    <w:rsid w:val="007A60DA"/>
    <w:rsid w:val="007A7779"/>
    <w:rsid w:val="007B0F6C"/>
    <w:rsid w:val="007B1F68"/>
    <w:rsid w:val="007B3004"/>
    <w:rsid w:val="007B3731"/>
    <w:rsid w:val="007B3F22"/>
    <w:rsid w:val="007B479C"/>
    <w:rsid w:val="007B4E0C"/>
    <w:rsid w:val="007B4E61"/>
    <w:rsid w:val="007B561C"/>
    <w:rsid w:val="007B604B"/>
    <w:rsid w:val="007B6945"/>
    <w:rsid w:val="007B6FD7"/>
    <w:rsid w:val="007C2A0C"/>
    <w:rsid w:val="007C33C8"/>
    <w:rsid w:val="007C34DE"/>
    <w:rsid w:val="007C52A1"/>
    <w:rsid w:val="007C7021"/>
    <w:rsid w:val="007C710D"/>
    <w:rsid w:val="007C7879"/>
    <w:rsid w:val="007D2F3D"/>
    <w:rsid w:val="007D334F"/>
    <w:rsid w:val="007D456A"/>
    <w:rsid w:val="007D4C47"/>
    <w:rsid w:val="007D6AE9"/>
    <w:rsid w:val="007D748C"/>
    <w:rsid w:val="007E0AAA"/>
    <w:rsid w:val="007E0AFF"/>
    <w:rsid w:val="007E1668"/>
    <w:rsid w:val="007E2210"/>
    <w:rsid w:val="007E437F"/>
    <w:rsid w:val="007E5891"/>
    <w:rsid w:val="007E62C2"/>
    <w:rsid w:val="007E6987"/>
    <w:rsid w:val="007E73D5"/>
    <w:rsid w:val="007E7CE0"/>
    <w:rsid w:val="007E7D3B"/>
    <w:rsid w:val="007F1843"/>
    <w:rsid w:val="007F2731"/>
    <w:rsid w:val="007F2994"/>
    <w:rsid w:val="007F40F5"/>
    <w:rsid w:val="007F4A14"/>
    <w:rsid w:val="007F4F93"/>
    <w:rsid w:val="007F5238"/>
    <w:rsid w:val="007F6002"/>
    <w:rsid w:val="00801030"/>
    <w:rsid w:val="00801267"/>
    <w:rsid w:val="00804A97"/>
    <w:rsid w:val="00805123"/>
    <w:rsid w:val="0080547F"/>
    <w:rsid w:val="00806275"/>
    <w:rsid w:val="00806ED8"/>
    <w:rsid w:val="00807E10"/>
    <w:rsid w:val="00807E3C"/>
    <w:rsid w:val="008105B8"/>
    <w:rsid w:val="00810781"/>
    <w:rsid w:val="008158A6"/>
    <w:rsid w:val="008167BF"/>
    <w:rsid w:val="00816B5E"/>
    <w:rsid w:val="00816F12"/>
    <w:rsid w:val="00822917"/>
    <w:rsid w:val="00823663"/>
    <w:rsid w:val="00823D56"/>
    <w:rsid w:val="00824A0D"/>
    <w:rsid w:val="00825CBA"/>
    <w:rsid w:val="0082643F"/>
    <w:rsid w:val="00826B3F"/>
    <w:rsid w:val="008274F2"/>
    <w:rsid w:val="00831AA9"/>
    <w:rsid w:val="00831C0C"/>
    <w:rsid w:val="00831C42"/>
    <w:rsid w:val="00832483"/>
    <w:rsid w:val="00832743"/>
    <w:rsid w:val="0083326E"/>
    <w:rsid w:val="00833915"/>
    <w:rsid w:val="0083402F"/>
    <w:rsid w:val="0083558C"/>
    <w:rsid w:val="00836E82"/>
    <w:rsid w:val="00837473"/>
    <w:rsid w:val="00837C85"/>
    <w:rsid w:val="00837FDA"/>
    <w:rsid w:val="00840D1F"/>
    <w:rsid w:val="00843491"/>
    <w:rsid w:val="00843B66"/>
    <w:rsid w:val="00843F24"/>
    <w:rsid w:val="0084575D"/>
    <w:rsid w:val="00845939"/>
    <w:rsid w:val="00846026"/>
    <w:rsid w:val="00846766"/>
    <w:rsid w:val="00847330"/>
    <w:rsid w:val="008478DF"/>
    <w:rsid w:val="00850D1C"/>
    <w:rsid w:val="00852E54"/>
    <w:rsid w:val="00853A64"/>
    <w:rsid w:val="0085651A"/>
    <w:rsid w:val="00856F0C"/>
    <w:rsid w:val="00857359"/>
    <w:rsid w:val="00862519"/>
    <w:rsid w:val="00864F40"/>
    <w:rsid w:val="008653C8"/>
    <w:rsid w:val="00872251"/>
    <w:rsid w:val="00873C21"/>
    <w:rsid w:val="00876435"/>
    <w:rsid w:val="00876F09"/>
    <w:rsid w:val="0087729F"/>
    <w:rsid w:val="008775C3"/>
    <w:rsid w:val="008777DE"/>
    <w:rsid w:val="00877BCA"/>
    <w:rsid w:val="00880B2A"/>
    <w:rsid w:val="00880CB6"/>
    <w:rsid w:val="00881C6F"/>
    <w:rsid w:val="00882F93"/>
    <w:rsid w:val="008833F2"/>
    <w:rsid w:val="00884D3B"/>
    <w:rsid w:val="00885412"/>
    <w:rsid w:val="00885B00"/>
    <w:rsid w:val="00885B36"/>
    <w:rsid w:val="00886AF1"/>
    <w:rsid w:val="008871BF"/>
    <w:rsid w:val="0088735A"/>
    <w:rsid w:val="00887386"/>
    <w:rsid w:val="0088751C"/>
    <w:rsid w:val="008878F1"/>
    <w:rsid w:val="0089001B"/>
    <w:rsid w:val="008900FF"/>
    <w:rsid w:val="00890F56"/>
    <w:rsid w:val="00891126"/>
    <w:rsid w:val="00892BE9"/>
    <w:rsid w:val="00894078"/>
    <w:rsid w:val="0089420A"/>
    <w:rsid w:val="00894908"/>
    <w:rsid w:val="00897C23"/>
    <w:rsid w:val="008A5F3D"/>
    <w:rsid w:val="008A6B9F"/>
    <w:rsid w:val="008B000E"/>
    <w:rsid w:val="008B0190"/>
    <w:rsid w:val="008B0344"/>
    <w:rsid w:val="008B0905"/>
    <w:rsid w:val="008B1990"/>
    <w:rsid w:val="008B2392"/>
    <w:rsid w:val="008B2598"/>
    <w:rsid w:val="008B33BA"/>
    <w:rsid w:val="008B3869"/>
    <w:rsid w:val="008B38B2"/>
    <w:rsid w:val="008B3E14"/>
    <w:rsid w:val="008B3F4F"/>
    <w:rsid w:val="008B5234"/>
    <w:rsid w:val="008B61F2"/>
    <w:rsid w:val="008B64D6"/>
    <w:rsid w:val="008B6E7D"/>
    <w:rsid w:val="008B6FFF"/>
    <w:rsid w:val="008B7ADE"/>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78FE"/>
    <w:rsid w:val="008E1392"/>
    <w:rsid w:val="008E1C81"/>
    <w:rsid w:val="008E376E"/>
    <w:rsid w:val="008E3A32"/>
    <w:rsid w:val="008E5B68"/>
    <w:rsid w:val="008E7FC7"/>
    <w:rsid w:val="008F0242"/>
    <w:rsid w:val="008F0B76"/>
    <w:rsid w:val="008F0DC0"/>
    <w:rsid w:val="008F0F13"/>
    <w:rsid w:val="008F175A"/>
    <w:rsid w:val="008F1F5A"/>
    <w:rsid w:val="008F3AE3"/>
    <w:rsid w:val="008F5AA6"/>
    <w:rsid w:val="00900D6E"/>
    <w:rsid w:val="00901682"/>
    <w:rsid w:val="00902810"/>
    <w:rsid w:val="00903E57"/>
    <w:rsid w:val="00904607"/>
    <w:rsid w:val="00910550"/>
    <w:rsid w:val="0091115F"/>
    <w:rsid w:val="00911337"/>
    <w:rsid w:val="00911404"/>
    <w:rsid w:val="00912922"/>
    <w:rsid w:val="00914ED4"/>
    <w:rsid w:val="00915072"/>
    <w:rsid w:val="0091730D"/>
    <w:rsid w:val="00922177"/>
    <w:rsid w:val="00922A6B"/>
    <w:rsid w:val="0092386D"/>
    <w:rsid w:val="00924989"/>
    <w:rsid w:val="00924F3D"/>
    <w:rsid w:val="009256FA"/>
    <w:rsid w:val="00927183"/>
    <w:rsid w:val="00927404"/>
    <w:rsid w:val="0092770D"/>
    <w:rsid w:val="0093000B"/>
    <w:rsid w:val="00932FCE"/>
    <w:rsid w:val="0093346C"/>
    <w:rsid w:val="0093379F"/>
    <w:rsid w:val="0093780D"/>
    <w:rsid w:val="00937ECC"/>
    <w:rsid w:val="0094039E"/>
    <w:rsid w:val="009405CD"/>
    <w:rsid w:val="0094168A"/>
    <w:rsid w:val="00941BCA"/>
    <w:rsid w:val="0094294A"/>
    <w:rsid w:val="00944334"/>
    <w:rsid w:val="00945041"/>
    <w:rsid w:val="009472D2"/>
    <w:rsid w:val="009475EB"/>
    <w:rsid w:val="0095090B"/>
    <w:rsid w:val="009528A6"/>
    <w:rsid w:val="00953BC6"/>
    <w:rsid w:val="00954460"/>
    <w:rsid w:val="0095447E"/>
    <w:rsid w:val="009556F8"/>
    <w:rsid w:val="0095589A"/>
    <w:rsid w:val="00955B64"/>
    <w:rsid w:val="0095667C"/>
    <w:rsid w:val="00960237"/>
    <w:rsid w:val="00961F66"/>
    <w:rsid w:val="0096435D"/>
    <w:rsid w:val="00965822"/>
    <w:rsid w:val="0096696F"/>
    <w:rsid w:val="00966D9C"/>
    <w:rsid w:val="0096776A"/>
    <w:rsid w:val="00967CFF"/>
    <w:rsid w:val="0097158D"/>
    <w:rsid w:val="00971D8A"/>
    <w:rsid w:val="00971E64"/>
    <w:rsid w:val="00972507"/>
    <w:rsid w:val="00973AE3"/>
    <w:rsid w:val="00973B01"/>
    <w:rsid w:val="00974A87"/>
    <w:rsid w:val="00975D19"/>
    <w:rsid w:val="00976196"/>
    <w:rsid w:val="00981C37"/>
    <w:rsid w:val="009821F0"/>
    <w:rsid w:val="009831CB"/>
    <w:rsid w:val="009832C2"/>
    <w:rsid w:val="0098373A"/>
    <w:rsid w:val="00983E87"/>
    <w:rsid w:val="009858D5"/>
    <w:rsid w:val="00985E25"/>
    <w:rsid w:val="009870DB"/>
    <w:rsid w:val="009871E3"/>
    <w:rsid w:val="009904F7"/>
    <w:rsid w:val="00990C1E"/>
    <w:rsid w:val="00991C26"/>
    <w:rsid w:val="009923C7"/>
    <w:rsid w:val="00993054"/>
    <w:rsid w:val="0099328B"/>
    <w:rsid w:val="00993DE5"/>
    <w:rsid w:val="00993F10"/>
    <w:rsid w:val="009944E6"/>
    <w:rsid w:val="00994BD7"/>
    <w:rsid w:val="00995E09"/>
    <w:rsid w:val="009A3F16"/>
    <w:rsid w:val="009A4DDE"/>
    <w:rsid w:val="009A6820"/>
    <w:rsid w:val="009B0289"/>
    <w:rsid w:val="009B273D"/>
    <w:rsid w:val="009B2BAD"/>
    <w:rsid w:val="009B36CE"/>
    <w:rsid w:val="009B6B6F"/>
    <w:rsid w:val="009B6E89"/>
    <w:rsid w:val="009B75B9"/>
    <w:rsid w:val="009C0465"/>
    <w:rsid w:val="009C23EF"/>
    <w:rsid w:val="009C2B02"/>
    <w:rsid w:val="009C2D4D"/>
    <w:rsid w:val="009C3EEF"/>
    <w:rsid w:val="009C4A49"/>
    <w:rsid w:val="009C6E99"/>
    <w:rsid w:val="009C7ACA"/>
    <w:rsid w:val="009D055A"/>
    <w:rsid w:val="009D1241"/>
    <w:rsid w:val="009D2445"/>
    <w:rsid w:val="009D5B64"/>
    <w:rsid w:val="009D662D"/>
    <w:rsid w:val="009D6D1A"/>
    <w:rsid w:val="009D6E15"/>
    <w:rsid w:val="009E2119"/>
    <w:rsid w:val="009E3CFF"/>
    <w:rsid w:val="009E4838"/>
    <w:rsid w:val="009E4C52"/>
    <w:rsid w:val="009E4E5A"/>
    <w:rsid w:val="009E5CD4"/>
    <w:rsid w:val="009F0CD5"/>
    <w:rsid w:val="009F1725"/>
    <w:rsid w:val="009F1A40"/>
    <w:rsid w:val="009F1CB2"/>
    <w:rsid w:val="009F22CB"/>
    <w:rsid w:val="009F261F"/>
    <w:rsid w:val="009F2A43"/>
    <w:rsid w:val="009F471C"/>
    <w:rsid w:val="009F491D"/>
    <w:rsid w:val="009F5964"/>
    <w:rsid w:val="009F65CA"/>
    <w:rsid w:val="00A005BC"/>
    <w:rsid w:val="00A01F7F"/>
    <w:rsid w:val="00A0275B"/>
    <w:rsid w:val="00A0312A"/>
    <w:rsid w:val="00A03FC4"/>
    <w:rsid w:val="00A04434"/>
    <w:rsid w:val="00A056E4"/>
    <w:rsid w:val="00A07428"/>
    <w:rsid w:val="00A1114F"/>
    <w:rsid w:val="00A11823"/>
    <w:rsid w:val="00A11DEA"/>
    <w:rsid w:val="00A1239E"/>
    <w:rsid w:val="00A13042"/>
    <w:rsid w:val="00A134F3"/>
    <w:rsid w:val="00A1440E"/>
    <w:rsid w:val="00A157CD"/>
    <w:rsid w:val="00A1638A"/>
    <w:rsid w:val="00A166A6"/>
    <w:rsid w:val="00A169D5"/>
    <w:rsid w:val="00A17519"/>
    <w:rsid w:val="00A17E0B"/>
    <w:rsid w:val="00A22CD2"/>
    <w:rsid w:val="00A238DB"/>
    <w:rsid w:val="00A23D47"/>
    <w:rsid w:val="00A240F0"/>
    <w:rsid w:val="00A24528"/>
    <w:rsid w:val="00A25357"/>
    <w:rsid w:val="00A26F3C"/>
    <w:rsid w:val="00A27643"/>
    <w:rsid w:val="00A30A0F"/>
    <w:rsid w:val="00A35238"/>
    <w:rsid w:val="00A36086"/>
    <w:rsid w:val="00A36E54"/>
    <w:rsid w:val="00A371F3"/>
    <w:rsid w:val="00A376B7"/>
    <w:rsid w:val="00A37825"/>
    <w:rsid w:val="00A4045C"/>
    <w:rsid w:val="00A40982"/>
    <w:rsid w:val="00A417FC"/>
    <w:rsid w:val="00A42280"/>
    <w:rsid w:val="00A45127"/>
    <w:rsid w:val="00A45650"/>
    <w:rsid w:val="00A46D26"/>
    <w:rsid w:val="00A51556"/>
    <w:rsid w:val="00A53FBC"/>
    <w:rsid w:val="00A552E8"/>
    <w:rsid w:val="00A554BC"/>
    <w:rsid w:val="00A56DF5"/>
    <w:rsid w:val="00A57290"/>
    <w:rsid w:val="00A5774F"/>
    <w:rsid w:val="00A6039A"/>
    <w:rsid w:val="00A61D03"/>
    <w:rsid w:val="00A61F33"/>
    <w:rsid w:val="00A700DF"/>
    <w:rsid w:val="00A71926"/>
    <w:rsid w:val="00A71A21"/>
    <w:rsid w:val="00A721E6"/>
    <w:rsid w:val="00A72FF7"/>
    <w:rsid w:val="00A736B3"/>
    <w:rsid w:val="00A74E99"/>
    <w:rsid w:val="00A7555A"/>
    <w:rsid w:val="00A7678E"/>
    <w:rsid w:val="00A7793D"/>
    <w:rsid w:val="00A82209"/>
    <w:rsid w:val="00A83B61"/>
    <w:rsid w:val="00A9027B"/>
    <w:rsid w:val="00A907DD"/>
    <w:rsid w:val="00A90CA8"/>
    <w:rsid w:val="00A90CAA"/>
    <w:rsid w:val="00A90E79"/>
    <w:rsid w:val="00A91FE4"/>
    <w:rsid w:val="00A92420"/>
    <w:rsid w:val="00A92A12"/>
    <w:rsid w:val="00A96785"/>
    <w:rsid w:val="00A970ED"/>
    <w:rsid w:val="00A97F90"/>
    <w:rsid w:val="00AA1566"/>
    <w:rsid w:val="00AA1710"/>
    <w:rsid w:val="00AA1CB1"/>
    <w:rsid w:val="00AA40BB"/>
    <w:rsid w:val="00AA75BE"/>
    <w:rsid w:val="00AB0A5C"/>
    <w:rsid w:val="00AB1E01"/>
    <w:rsid w:val="00AB2222"/>
    <w:rsid w:val="00AB2BAE"/>
    <w:rsid w:val="00AB411E"/>
    <w:rsid w:val="00AB5833"/>
    <w:rsid w:val="00AB5F8C"/>
    <w:rsid w:val="00AB618E"/>
    <w:rsid w:val="00AB6394"/>
    <w:rsid w:val="00AC00E9"/>
    <w:rsid w:val="00AC0715"/>
    <w:rsid w:val="00AC1DBC"/>
    <w:rsid w:val="00AC2CA4"/>
    <w:rsid w:val="00AC31C1"/>
    <w:rsid w:val="00AC4689"/>
    <w:rsid w:val="00AC6549"/>
    <w:rsid w:val="00AC6EBD"/>
    <w:rsid w:val="00AD01E4"/>
    <w:rsid w:val="00AD03C2"/>
    <w:rsid w:val="00AD2266"/>
    <w:rsid w:val="00AD268C"/>
    <w:rsid w:val="00AD2E5A"/>
    <w:rsid w:val="00AD57F4"/>
    <w:rsid w:val="00AD611D"/>
    <w:rsid w:val="00AD6505"/>
    <w:rsid w:val="00AD698E"/>
    <w:rsid w:val="00AD7762"/>
    <w:rsid w:val="00AE00A1"/>
    <w:rsid w:val="00AE128F"/>
    <w:rsid w:val="00AE17B6"/>
    <w:rsid w:val="00AE2773"/>
    <w:rsid w:val="00AE5B53"/>
    <w:rsid w:val="00AE614A"/>
    <w:rsid w:val="00AE660C"/>
    <w:rsid w:val="00AE6B84"/>
    <w:rsid w:val="00AF0597"/>
    <w:rsid w:val="00AF1E66"/>
    <w:rsid w:val="00AF2AA8"/>
    <w:rsid w:val="00AF477A"/>
    <w:rsid w:val="00AF4C4A"/>
    <w:rsid w:val="00AF5CF0"/>
    <w:rsid w:val="00AF5FA1"/>
    <w:rsid w:val="00AF71A9"/>
    <w:rsid w:val="00AF7716"/>
    <w:rsid w:val="00AF7D25"/>
    <w:rsid w:val="00B0036B"/>
    <w:rsid w:val="00B007B0"/>
    <w:rsid w:val="00B05F27"/>
    <w:rsid w:val="00B0713D"/>
    <w:rsid w:val="00B11FEA"/>
    <w:rsid w:val="00B140D8"/>
    <w:rsid w:val="00B1509D"/>
    <w:rsid w:val="00B16DA3"/>
    <w:rsid w:val="00B20BD8"/>
    <w:rsid w:val="00B21750"/>
    <w:rsid w:val="00B225D7"/>
    <w:rsid w:val="00B2617A"/>
    <w:rsid w:val="00B27270"/>
    <w:rsid w:val="00B27891"/>
    <w:rsid w:val="00B300FA"/>
    <w:rsid w:val="00B30D8D"/>
    <w:rsid w:val="00B32BFD"/>
    <w:rsid w:val="00B3367C"/>
    <w:rsid w:val="00B33D5F"/>
    <w:rsid w:val="00B356F8"/>
    <w:rsid w:val="00B35A5B"/>
    <w:rsid w:val="00B37029"/>
    <w:rsid w:val="00B37076"/>
    <w:rsid w:val="00B37201"/>
    <w:rsid w:val="00B403EC"/>
    <w:rsid w:val="00B40E87"/>
    <w:rsid w:val="00B417B7"/>
    <w:rsid w:val="00B41E5B"/>
    <w:rsid w:val="00B41FFE"/>
    <w:rsid w:val="00B43E2C"/>
    <w:rsid w:val="00B4537A"/>
    <w:rsid w:val="00B47D78"/>
    <w:rsid w:val="00B5046C"/>
    <w:rsid w:val="00B5069B"/>
    <w:rsid w:val="00B5249C"/>
    <w:rsid w:val="00B525C5"/>
    <w:rsid w:val="00B56B46"/>
    <w:rsid w:val="00B61756"/>
    <w:rsid w:val="00B61896"/>
    <w:rsid w:val="00B63AB9"/>
    <w:rsid w:val="00B646D0"/>
    <w:rsid w:val="00B6494B"/>
    <w:rsid w:val="00B64A97"/>
    <w:rsid w:val="00B65F61"/>
    <w:rsid w:val="00B67DE3"/>
    <w:rsid w:val="00B703A4"/>
    <w:rsid w:val="00B737FF"/>
    <w:rsid w:val="00B73E63"/>
    <w:rsid w:val="00B74AE1"/>
    <w:rsid w:val="00B75C12"/>
    <w:rsid w:val="00B75C5C"/>
    <w:rsid w:val="00B76475"/>
    <w:rsid w:val="00B76EA1"/>
    <w:rsid w:val="00B800E4"/>
    <w:rsid w:val="00B80189"/>
    <w:rsid w:val="00B80488"/>
    <w:rsid w:val="00B81DE4"/>
    <w:rsid w:val="00B82ABC"/>
    <w:rsid w:val="00B83198"/>
    <w:rsid w:val="00B84874"/>
    <w:rsid w:val="00B859A9"/>
    <w:rsid w:val="00B861EF"/>
    <w:rsid w:val="00B866EA"/>
    <w:rsid w:val="00B87492"/>
    <w:rsid w:val="00B92B14"/>
    <w:rsid w:val="00B92E5A"/>
    <w:rsid w:val="00B93BF9"/>
    <w:rsid w:val="00B94E60"/>
    <w:rsid w:val="00B9549A"/>
    <w:rsid w:val="00B959D6"/>
    <w:rsid w:val="00B95D27"/>
    <w:rsid w:val="00B96299"/>
    <w:rsid w:val="00BA1200"/>
    <w:rsid w:val="00BA2935"/>
    <w:rsid w:val="00BA2D42"/>
    <w:rsid w:val="00BA5728"/>
    <w:rsid w:val="00BA6D86"/>
    <w:rsid w:val="00BB06D1"/>
    <w:rsid w:val="00BB0E46"/>
    <w:rsid w:val="00BB0E74"/>
    <w:rsid w:val="00BB1E99"/>
    <w:rsid w:val="00BB2251"/>
    <w:rsid w:val="00BB363E"/>
    <w:rsid w:val="00BB4AB5"/>
    <w:rsid w:val="00BB672F"/>
    <w:rsid w:val="00BC0717"/>
    <w:rsid w:val="00BC07FF"/>
    <w:rsid w:val="00BC20D8"/>
    <w:rsid w:val="00BC2BD8"/>
    <w:rsid w:val="00BC37A6"/>
    <w:rsid w:val="00BC3A1E"/>
    <w:rsid w:val="00BC4B69"/>
    <w:rsid w:val="00BC51D2"/>
    <w:rsid w:val="00BC526B"/>
    <w:rsid w:val="00BC69C0"/>
    <w:rsid w:val="00BD209E"/>
    <w:rsid w:val="00BD20B1"/>
    <w:rsid w:val="00BD290A"/>
    <w:rsid w:val="00BD4198"/>
    <w:rsid w:val="00BD7017"/>
    <w:rsid w:val="00BD7179"/>
    <w:rsid w:val="00BD7CCA"/>
    <w:rsid w:val="00BD7D2F"/>
    <w:rsid w:val="00BE013C"/>
    <w:rsid w:val="00BE086D"/>
    <w:rsid w:val="00BE2059"/>
    <w:rsid w:val="00BE25AD"/>
    <w:rsid w:val="00BE42BB"/>
    <w:rsid w:val="00BE4321"/>
    <w:rsid w:val="00BE605D"/>
    <w:rsid w:val="00BE6234"/>
    <w:rsid w:val="00BE6CC7"/>
    <w:rsid w:val="00BE6FFF"/>
    <w:rsid w:val="00BF149F"/>
    <w:rsid w:val="00BF2619"/>
    <w:rsid w:val="00BF2B4B"/>
    <w:rsid w:val="00BF6D6A"/>
    <w:rsid w:val="00BF70E5"/>
    <w:rsid w:val="00BF765E"/>
    <w:rsid w:val="00BF78B2"/>
    <w:rsid w:val="00C01226"/>
    <w:rsid w:val="00C01AB6"/>
    <w:rsid w:val="00C04425"/>
    <w:rsid w:val="00C045F1"/>
    <w:rsid w:val="00C04E4F"/>
    <w:rsid w:val="00C05996"/>
    <w:rsid w:val="00C07DA1"/>
    <w:rsid w:val="00C10805"/>
    <w:rsid w:val="00C12369"/>
    <w:rsid w:val="00C13ADA"/>
    <w:rsid w:val="00C142DD"/>
    <w:rsid w:val="00C14957"/>
    <w:rsid w:val="00C14D53"/>
    <w:rsid w:val="00C15441"/>
    <w:rsid w:val="00C20167"/>
    <w:rsid w:val="00C22D93"/>
    <w:rsid w:val="00C24480"/>
    <w:rsid w:val="00C2475D"/>
    <w:rsid w:val="00C25400"/>
    <w:rsid w:val="00C25C37"/>
    <w:rsid w:val="00C26789"/>
    <w:rsid w:val="00C32588"/>
    <w:rsid w:val="00C328E0"/>
    <w:rsid w:val="00C33138"/>
    <w:rsid w:val="00C35677"/>
    <w:rsid w:val="00C364D6"/>
    <w:rsid w:val="00C36523"/>
    <w:rsid w:val="00C40CB4"/>
    <w:rsid w:val="00C41929"/>
    <w:rsid w:val="00C41B0A"/>
    <w:rsid w:val="00C43C42"/>
    <w:rsid w:val="00C44972"/>
    <w:rsid w:val="00C45041"/>
    <w:rsid w:val="00C4533F"/>
    <w:rsid w:val="00C46810"/>
    <w:rsid w:val="00C52262"/>
    <w:rsid w:val="00C528D2"/>
    <w:rsid w:val="00C52C04"/>
    <w:rsid w:val="00C53821"/>
    <w:rsid w:val="00C5459A"/>
    <w:rsid w:val="00C54F44"/>
    <w:rsid w:val="00C54F90"/>
    <w:rsid w:val="00C5520C"/>
    <w:rsid w:val="00C55E70"/>
    <w:rsid w:val="00C56614"/>
    <w:rsid w:val="00C56944"/>
    <w:rsid w:val="00C604F0"/>
    <w:rsid w:val="00C62780"/>
    <w:rsid w:val="00C62EC9"/>
    <w:rsid w:val="00C664C3"/>
    <w:rsid w:val="00C70DB0"/>
    <w:rsid w:val="00C7107F"/>
    <w:rsid w:val="00C72805"/>
    <w:rsid w:val="00C73076"/>
    <w:rsid w:val="00C733E6"/>
    <w:rsid w:val="00C73FB8"/>
    <w:rsid w:val="00C74165"/>
    <w:rsid w:val="00C74391"/>
    <w:rsid w:val="00C76EF1"/>
    <w:rsid w:val="00C76FA9"/>
    <w:rsid w:val="00C77AFD"/>
    <w:rsid w:val="00C80A2C"/>
    <w:rsid w:val="00C80B75"/>
    <w:rsid w:val="00C80DF2"/>
    <w:rsid w:val="00C82D81"/>
    <w:rsid w:val="00C837CE"/>
    <w:rsid w:val="00C83844"/>
    <w:rsid w:val="00C83EDF"/>
    <w:rsid w:val="00C84119"/>
    <w:rsid w:val="00C84E1A"/>
    <w:rsid w:val="00C8567A"/>
    <w:rsid w:val="00C859C5"/>
    <w:rsid w:val="00C85B8F"/>
    <w:rsid w:val="00C864F5"/>
    <w:rsid w:val="00C867B1"/>
    <w:rsid w:val="00C87851"/>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D2A"/>
    <w:rsid w:val="00CB0369"/>
    <w:rsid w:val="00CB19D4"/>
    <w:rsid w:val="00CB2A4A"/>
    <w:rsid w:val="00CB3A23"/>
    <w:rsid w:val="00CB7F8B"/>
    <w:rsid w:val="00CC037E"/>
    <w:rsid w:val="00CC03AB"/>
    <w:rsid w:val="00CC094D"/>
    <w:rsid w:val="00CC0C0E"/>
    <w:rsid w:val="00CC246A"/>
    <w:rsid w:val="00CC2576"/>
    <w:rsid w:val="00CC260F"/>
    <w:rsid w:val="00CC2AFA"/>
    <w:rsid w:val="00CC4BFB"/>
    <w:rsid w:val="00CC4D3A"/>
    <w:rsid w:val="00CC4D48"/>
    <w:rsid w:val="00CC4FCD"/>
    <w:rsid w:val="00CC630E"/>
    <w:rsid w:val="00CC647A"/>
    <w:rsid w:val="00CC6A5D"/>
    <w:rsid w:val="00CC6DF5"/>
    <w:rsid w:val="00CC79ED"/>
    <w:rsid w:val="00CD17CF"/>
    <w:rsid w:val="00CD1840"/>
    <w:rsid w:val="00CD2D3C"/>
    <w:rsid w:val="00CD2DC6"/>
    <w:rsid w:val="00CD4006"/>
    <w:rsid w:val="00CD64F9"/>
    <w:rsid w:val="00CE03A6"/>
    <w:rsid w:val="00CE16C0"/>
    <w:rsid w:val="00CE2A77"/>
    <w:rsid w:val="00CE2EB2"/>
    <w:rsid w:val="00CE322A"/>
    <w:rsid w:val="00CE51D8"/>
    <w:rsid w:val="00CE680E"/>
    <w:rsid w:val="00CE6CC9"/>
    <w:rsid w:val="00CE6EE8"/>
    <w:rsid w:val="00CF14D6"/>
    <w:rsid w:val="00CF1F75"/>
    <w:rsid w:val="00CF461D"/>
    <w:rsid w:val="00CF4DC4"/>
    <w:rsid w:val="00CF5CEF"/>
    <w:rsid w:val="00D0177B"/>
    <w:rsid w:val="00D02167"/>
    <w:rsid w:val="00D04035"/>
    <w:rsid w:val="00D0436E"/>
    <w:rsid w:val="00D0488D"/>
    <w:rsid w:val="00D04CF9"/>
    <w:rsid w:val="00D04D1E"/>
    <w:rsid w:val="00D056D8"/>
    <w:rsid w:val="00D0736C"/>
    <w:rsid w:val="00D07586"/>
    <w:rsid w:val="00D077AE"/>
    <w:rsid w:val="00D07B28"/>
    <w:rsid w:val="00D100F1"/>
    <w:rsid w:val="00D144AA"/>
    <w:rsid w:val="00D1525B"/>
    <w:rsid w:val="00D156FF"/>
    <w:rsid w:val="00D15F7C"/>
    <w:rsid w:val="00D163EC"/>
    <w:rsid w:val="00D17CE1"/>
    <w:rsid w:val="00D17DC5"/>
    <w:rsid w:val="00D20493"/>
    <w:rsid w:val="00D20B1F"/>
    <w:rsid w:val="00D21929"/>
    <w:rsid w:val="00D2194F"/>
    <w:rsid w:val="00D21E26"/>
    <w:rsid w:val="00D245E0"/>
    <w:rsid w:val="00D256D4"/>
    <w:rsid w:val="00D25746"/>
    <w:rsid w:val="00D2684A"/>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FE"/>
    <w:rsid w:val="00D469EA"/>
    <w:rsid w:val="00D47108"/>
    <w:rsid w:val="00D475D7"/>
    <w:rsid w:val="00D47CA7"/>
    <w:rsid w:val="00D47F23"/>
    <w:rsid w:val="00D51248"/>
    <w:rsid w:val="00D5533E"/>
    <w:rsid w:val="00D5669B"/>
    <w:rsid w:val="00D56949"/>
    <w:rsid w:val="00D57677"/>
    <w:rsid w:val="00D57B19"/>
    <w:rsid w:val="00D61508"/>
    <w:rsid w:val="00D61E0D"/>
    <w:rsid w:val="00D62826"/>
    <w:rsid w:val="00D62968"/>
    <w:rsid w:val="00D63AF0"/>
    <w:rsid w:val="00D6423A"/>
    <w:rsid w:val="00D645A2"/>
    <w:rsid w:val="00D64832"/>
    <w:rsid w:val="00D649FC"/>
    <w:rsid w:val="00D66275"/>
    <w:rsid w:val="00D703FE"/>
    <w:rsid w:val="00D70BF9"/>
    <w:rsid w:val="00D70CF6"/>
    <w:rsid w:val="00D71612"/>
    <w:rsid w:val="00D721F5"/>
    <w:rsid w:val="00D734E9"/>
    <w:rsid w:val="00D74665"/>
    <w:rsid w:val="00D759DE"/>
    <w:rsid w:val="00D77784"/>
    <w:rsid w:val="00D82427"/>
    <w:rsid w:val="00D866A2"/>
    <w:rsid w:val="00D87931"/>
    <w:rsid w:val="00D91453"/>
    <w:rsid w:val="00D914AE"/>
    <w:rsid w:val="00D91706"/>
    <w:rsid w:val="00D91D74"/>
    <w:rsid w:val="00D92427"/>
    <w:rsid w:val="00D92B1C"/>
    <w:rsid w:val="00D934D6"/>
    <w:rsid w:val="00D94360"/>
    <w:rsid w:val="00D947D1"/>
    <w:rsid w:val="00D94C56"/>
    <w:rsid w:val="00D9518B"/>
    <w:rsid w:val="00D9582A"/>
    <w:rsid w:val="00D9642F"/>
    <w:rsid w:val="00D9761A"/>
    <w:rsid w:val="00D97777"/>
    <w:rsid w:val="00D97FAA"/>
    <w:rsid w:val="00DA1689"/>
    <w:rsid w:val="00DA325F"/>
    <w:rsid w:val="00DA3B85"/>
    <w:rsid w:val="00DA4B91"/>
    <w:rsid w:val="00DB079A"/>
    <w:rsid w:val="00DB2C43"/>
    <w:rsid w:val="00DB490B"/>
    <w:rsid w:val="00DB5E7F"/>
    <w:rsid w:val="00DB799A"/>
    <w:rsid w:val="00DC3CE7"/>
    <w:rsid w:val="00DC4001"/>
    <w:rsid w:val="00DC50F2"/>
    <w:rsid w:val="00DC6113"/>
    <w:rsid w:val="00DC6906"/>
    <w:rsid w:val="00DC6991"/>
    <w:rsid w:val="00DC705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8AF"/>
    <w:rsid w:val="00DE5313"/>
    <w:rsid w:val="00DE5349"/>
    <w:rsid w:val="00DE6FBD"/>
    <w:rsid w:val="00DE71C4"/>
    <w:rsid w:val="00DE7C1A"/>
    <w:rsid w:val="00DF00BD"/>
    <w:rsid w:val="00DF0E08"/>
    <w:rsid w:val="00DF0FDF"/>
    <w:rsid w:val="00DF203E"/>
    <w:rsid w:val="00DF26B6"/>
    <w:rsid w:val="00DF2944"/>
    <w:rsid w:val="00DF412E"/>
    <w:rsid w:val="00DF4BA0"/>
    <w:rsid w:val="00DF55BA"/>
    <w:rsid w:val="00DF60FE"/>
    <w:rsid w:val="00E0461C"/>
    <w:rsid w:val="00E07C2D"/>
    <w:rsid w:val="00E101A9"/>
    <w:rsid w:val="00E10306"/>
    <w:rsid w:val="00E10DFC"/>
    <w:rsid w:val="00E10FC7"/>
    <w:rsid w:val="00E11A7A"/>
    <w:rsid w:val="00E11D4C"/>
    <w:rsid w:val="00E12576"/>
    <w:rsid w:val="00E13746"/>
    <w:rsid w:val="00E13748"/>
    <w:rsid w:val="00E13CCE"/>
    <w:rsid w:val="00E1421E"/>
    <w:rsid w:val="00E14776"/>
    <w:rsid w:val="00E14B1E"/>
    <w:rsid w:val="00E14C24"/>
    <w:rsid w:val="00E15D0C"/>
    <w:rsid w:val="00E177BF"/>
    <w:rsid w:val="00E17E7B"/>
    <w:rsid w:val="00E204CE"/>
    <w:rsid w:val="00E20D2E"/>
    <w:rsid w:val="00E21C22"/>
    <w:rsid w:val="00E231FD"/>
    <w:rsid w:val="00E2401A"/>
    <w:rsid w:val="00E24BA0"/>
    <w:rsid w:val="00E24D29"/>
    <w:rsid w:val="00E25DB7"/>
    <w:rsid w:val="00E30FB2"/>
    <w:rsid w:val="00E3121E"/>
    <w:rsid w:val="00E3248A"/>
    <w:rsid w:val="00E33571"/>
    <w:rsid w:val="00E3535B"/>
    <w:rsid w:val="00E36022"/>
    <w:rsid w:val="00E36780"/>
    <w:rsid w:val="00E36D87"/>
    <w:rsid w:val="00E37098"/>
    <w:rsid w:val="00E370D4"/>
    <w:rsid w:val="00E415FA"/>
    <w:rsid w:val="00E4258C"/>
    <w:rsid w:val="00E43817"/>
    <w:rsid w:val="00E46BE0"/>
    <w:rsid w:val="00E479AB"/>
    <w:rsid w:val="00E47D99"/>
    <w:rsid w:val="00E503F0"/>
    <w:rsid w:val="00E50D46"/>
    <w:rsid w:val="00E51CAF"/>
    <w:rsid w:val="00E52AED"/>
    <w:rsid w:val="00E53BA6"/>
    <w:rsid w:val="00E54222"/>
    <w:rsid w:val="00E546D8"/>
    <w:rsid w:val="00E54A92"/>
    <w:rsid w:val="00E55ADE"/>
    <w:rsid w:val="00E56303"/>
    <w:rsid w:val="00E56AD4"/>
    <w:rsid w:val="00E56D51"/>
    <w:rsid w:val="00E57098"/>
    <w:rsid w:val="00E57D39"/>
    <w:rsid w:val="00E60899"/>
    <w:rsid w:val="00E61108"/>
    <w:rsid w:val="00E6150A"/>
    <w:rsid w:val="00E615DE"/>
    <w:rsid w:val="00E621D9"/>
    <w:rsid w:val="00E6263D"/>
    <w:rsid w:val="00E66AA6"/>
    <w:rsid w:val="00E672FB"/>
    <w:rsid w:val="00E676D1"/>
    <w:rsid w:val="00E700DF"/>
    <w:rsid w:val="00E71A77"/>
    <w:rsid w:val="00E71BAB"/>
    <w:rsid w:val="00E72DC3"/>
    <w:rsid w:val="00E7394F"/>
    <w:rsid w:val="00E743EC"/>
    <w:rsid w:val="00E7624E"/>
    <w:rsid w:val="00E76669"/>
    <w:rsid w:val="00E76F6C"/>
    <w:rsid w:val="00E8148F"/>
    <w:rsid w:val="00E81EA8"/>
    <w:rsid w:val="00E82923"/>
    <w:rsid w:val="00E830A0"/>
    <w:rsid w:val="00E83970"/>
    <w:rsid w:val="00E84839"/>
    <w:rsid w:val="00E849B5"/>
    <w:rsid w:val="00E85CCF"/>
    <w:rsid w:val="00E860A4"/>
    <w:rsid w:val="00E9007E"/>
    <w:rsid w:val="00E90BCA"/>
    <w:rsid w:val="00E911B0"/>
    <w:rsid w:val="00E92479"/>
    <w:rsid w:val="00E92DBA"/>
    <w:rsid w:val="00E93E2C"/>
    <w:rsid w:val="00E93EB7"/>
    <w:rsid w:val="00E944D5"/>
    <w:rsid w:val="00E9601F"/>
    <w:rsid w:val="00E97F40"/>
    <w:rsid w:val="00EA01BA"/>
    <w:rsid w:val="00EA1818"/>
    <w:rsid w:val="00EA1B7E"/>
    <w:rsid w:val="00EA3ACB"/>
    <w:rsid w:val="00EA4066"/>
    <w:rsid w:val="00EA46C2"/>
    <w:rsid w:val="00EA49CA"/>
    <w:rsid w:val="00EA4A92"/>
    <w:rsid w:val="00EA4B46"/>
    <w:rsid w:val="00EA4EEA"/>
    <w:rsid w:val="00EA51D9"/>
    <w:rsid w:val="00EA7D9F"/>
    <w:rsid w:val="00EB048E"/>
    <w:rsid w:val="00EB0BF2"/>
    <w:rsid w:val="00EB0DD6"/>
    <w:rsid w:val="00EB41EC"/>
    <w:rsid w:val="00EB5009"/>
    <w:rsid w:val="00EB5044"/>
    <w:rsid w:val="00EB54A5"/>
    <w:rsid w:val="00EB5C5B"/>
    <w:rsid w:val="00EB6A04"/>
    <w:rsid w:val="00EB7576"/>
    <w:rsid w:val="00EC0BD4"/>
    <w:rsid w:val="00EC26E1"/>
    <w:rsid w:val="00EC2B2F"/>
    <w:rsid w:val="00EC4784"/>
    <w:rsid w:val="00EC49AE"/>
    <w:rsid w:val="00EC4DFA"/>
    <w:rsid w:val="00EC55A8"/>
    <w:rsid w:val="00EC5D31"/>
    <w:rsid w:val="00EC5D71"/>
    <w:rsid w:val="00EC622C"/>
    <w:rsid w:val="00EC779D"/>
    <w:rsid w:val="00EC7ADE"/>
    <w:rsid w:val="00ED139C"/>
    <w:rsid w:val="00ED1C09"/>
    <w:rsid w:val="00ED3D4B"/>
    <w:rsid w:val="00ED50E8"/>
    <w:rsid w:val="00ED6300"/>
    <w:rsid w:val="00ED7803"/>
    <w:rsid w:val="00ED7C04"/>
    <w:rsid w:val="00ED7F6E"/>
    <w:rsid w:val="00EE114C"/>
    <w:rsid w:val="00EE25F4"/>
    <w:rsid w:val="00EE29EF"/>
    <w:rsid w:val="00EE6B45"/>
    <w:rsid w:val="00EE704A"/>
    <w:rsid w:val="00EE79D3"/>
    <w:rsid w:val="00EF0505"/>
    <w:rsid w:val="00EF0698"/>
    <w:rsid w:val="00EF0F2E"/>
    <w:rsid w:val="00EF133D"/>
    <w:rsid w:val="00EF2389"/>
    <w:rsid w:val="00EF2FA8"/>
    <w:rsid w:val="00EF3903"/>
    <w:rsid w:val="00EF55A9"/>
    <w:rsid w:val="00EF5C7D"/>
    <w:rsid w:val="00EF6655"/>
    <w:rsid w:val="00EF687C"/>
    <w:rsid w:val="00EF6967"/>
    <w:rsid w:val="00F0130B"/>
    <w:rsid w:val="00F0192A"/>
    <w:rsid w:val="00F01A25"/>
    <w:rsid w:val="00F027D7"/>
    <w:rsid w:val="00F02D7E"/>
    <w:rsid w:val="00F04209"/>
    <w:rsid w:val="00F04D47"/>
    <w:rsid w:val="00F076D4"/>
    <w:rsid w:val="00F10C42"/>
    <w:rsid w:val="00F114AC"/>
    <w:rsid w:val="00F115D6"/>
    <w:rsid w:val="00F131F1"/>
    <w:rsid w:val="00F138B7"/>
    <w:rsid w:val="00F13CA8"/>
    <w:rsid w:val="00F14184"/>
    <w:rsid w:val="00F14CE7"/>
    <w:rsid w:val="00F16593"/>
    <w:rsid w:val="00F17837"/>
    <w:rsid w:val="00F21527"/>
    <w:rsid w:val="00F225FD"/>
    <w:rsid w:val="00F23BF5"/>
    <w:rsid w:val="00F254B0"/>
    <w:rsid w:val="00F3013A"/>
    <w:rsid w:val="00F3075F"/>
    <w:rsid w:val="00F31A7E"/>
    <w:rsid w:val="00F351B2"/>
    <w:rsid w:val="00F35E60"/>
    <w:rsid w:val="00F36C1C"/>
    <w:rsid w:val="00F37C73"/>
    <w:rsid w:val="00F37FB5"/>
    <w:rsid w:val="00F40951"/>
    <w:rsid w:val="00F40DCF"/>
    <w:rsid w:val="00F43046"/>
    <w:rsid w:val="00F43203"/>
    <w:rsid w:val="00F43867"/>
    <w:rsid w:val="00F457E9"/>
    <w:rsid w:val="00F47937"/>
    <w:rsid w:val="00F527EC"/>
    <w:rsid w:val="00F53124"/>
    <w:rsid w:val="00F560C5"/>
    <w:rsid w:val="00F56139"/>
    <w:rsid w:val="00F5685D"/>
    <w:rsid w:val="00F572FC"/>
    <w:rsid w:val="00F57B86"/>
    <w:rsid w:val="00F6006C"/>
    <w:rsid w:val="00F60AB9"/>
    <w:rsid w:val="00F619B8"/>
    <w:rsid w:val="00F61ACA"/>
    <w:rsid w:val="00F61AF7"/>
    <w:rsid w:val="00F63CD4"/>
    <w:rsid w:val="00F64856"/>
    <w:rsid w:val="00F66C3E"/>
    <w:rsid w:val="00F67F63"/>
    <w:rsid w:val="00F705FC"/>
    <w:rsid w:val="00F72739"/>
    <w:rsid w:val="00F74022"/>
    <w:rsid w:val="00F744CC"/>
    <w:rsid w:val="00F7557D"/>
    <w:rsid w:val="00F845FB"/>
    <w:rsid w:val="00F84A86"/>
    <w:rsid w:val="00F85880"/>
    <w:rsid w:val="00F85AA6"/>
    <w:rsid w:val="00F86BB1"/>
    <w:rsid w:val="00F86F51"/>
    <w:rsid w:val="00F87BE0"/>
    <w:rsid w:val="00F92B3E"/>
    <w:rsid w:val="00F93916"/>
    <w:rsid w:val="00F977D7"/>
    <w:rsid w:val="00FA0577"/>
    <w:rsid w:val="00FA089A"/>
    <w:rsid w:val="00FA0AAB"/>
    <w:rsid w:val="00FA0BE1"/>
    <w:rsid w:val="00FA2CDC"/>
    <w:rsid w:val="00FA35ED"/>
    <w:rsid w:val="00FA3F31"/>
    <w:rsid w:val="00FA47C9"/>
    <w:rsid w:val="00FA5215"/>
    <w:rsid w:val="00FA66BE"/>
    <w:rsid w:val="00FA68F1"/>
    <w:rsid w:val="00FB0E55"/>
    <w:rsid w:val="00FB1AB2"/>
    <w:rsid w:val="00FB21DE"/>
    <w:rsid w:val="00FB2C75"/>
    <w:rsid w:val="00FB447D"/>
    <w:rsid w:val="00FB55ED"/>
    <w:rsid w:val="00FB6D17"/>
    <w:rsid w:val="00FB73F3"/>
    <w:rsid w:val="00FB7A7C"/>
    <w:rsid w:val="00FC071F"/>
    <w:rsid w:val="00FC176E"/>
    <w:rsid w:val="00FC1DA7"/>
    <w:rsid w:val="00FC2BA7"/>
    <w:rsid w:val="00FC2E56"/>
    <w:rsid w:val="00FC37F7"/>
    <w:rsid w:val="00FC68A4"/>
    <w:rsid w:val="00FD24A7"/>
    <w:rsid w:val="00FD387A"/>
    <w:rsid w:val="00FD4479"/>
    <w:rsid w:val="00FD4AA3"/>
    <w:rsid w:val="00FD6F64"/>
    <w:rsid w:val="00FE1883"/>
    <w:rsid w:val="00FE1C8B"/>
    <w:rsid w:val="00FE209F"/>
    <w:rsid w:val="00FE3437"/>
    <w:rsid w:val="00FE4BD5"/>
    <w:rsid w:val="00FE4EBF"/>
    <w:rsid w:val="00FE53D3"/>
    <w:rsid w:val="00FE6207"/>
    <w:rsid w:val="00FE656C"/>
    <w:rsid w:val="00FE6E81"/>
    <w:rsid w:val="00FE7FF1"/>
    <w:rsid w:val="00FF0489"/>
    <w:rsid w:val="00FF04FE"/>
    <w:rsid w:val="00FF14A3"/>
    <w:rsid w:val="00FF18DF"/>
    <w:rsid w:val="00FF1933"/>
    <w:rsid w:val="00FF289C"/>
    <w:rsid w:val="00FF30C2"/>
    <w:rsid w:val="00FF5307"/>
    <w:rsid w:val="00FF6E61"/>
    <w:rsid w:val="00FF7D2B"/>
    <w:rsid w:val="037B8A8E"/>
    <w:rsid w:val="0620C9CF"/>
    <w:rsid w:val="070FCCEC"/>
    <w:rsid w:val="08F0A3D0"/>
    <w:rsid w:val="08FCBE10"/>
    <w:rsid w:val="0A54DEBD"/>
    <w:rsid w:val="0C7F593D"/>
    <w:rsid w:val="0D37CAA4"/>
    <w:rsid w:val="0D50DF72"/>
    <w:rsid w:val="0E340DD5"/>
    <w:rsid w:val="0FE272CD"/>
    <w:rsid w:val="0FE4DCDB"/>
    <w:rsid w:val="1265CCC6"/>
    <w:rsid w:val="1290B560"/>
    <w:rsid w:val="12E6247A"/>
    <w:rsid w:val="140079B7"/>
    <w:rsid w:val="144ECB9B"/>
    <w:rsid w:val="1628C816"/>
    <w:rsid w:val="16FFBE36"/>
    <w:rsid w:val="196F9D68"/>
    <w:rsid w:val="1973125C"/>
    <w:rsid w:val="1B0B6DC9"/>
    <w:rsid w:val="1B888019"/>
    <w:rsid w:val="1BF81662"/>
    <w:rsid w:val="1C686603"/>
    <w:rsid w:val="1C81B0FE"/>
    <w:rsid w:val="1D851B0D"/>
    <w:rsid w:val="1ECCC912"/>
    <w:rsid w:val="213BD726"/>
    <w:rsid w:val="2493C77C"/>
    <w:rsid w:val="268DCD6E"/>
    <w:rsid w:val="2809408C"/>
    <w:rsid w:val="2A1C93C9"/>
    <w:rsid w:val="2BAECB7F"/>
    <w:rsid w:val="2F93E017"/>
    <w:rsid w:val="2FB8B3A3"/>
    <w:rsid w:val="30823CA2"/>
    <w:rsid w:val="34F32ED4"/>
    <w:rsid w:val="35C716A1"/>
    <w:rsid w:val="366DA90F"/>
    <w:rsid w:val="36BA7C52"/>
    <w:rsid w:val="36C43486"/>
    <w:rsid w:val="36ED2606"/>
    <w:rsid w:val="36FD3357"/>
    <w:rsid w:val="37C929FA"/>
    <w:rsid w:val="37DB0E10"/>
    <w:rsid w:val="38312874"/>
    <w:rsid w:val="388DAAB6"/>
    <w:rsid w:val="3AE9471B"/>
    <w:rsid w:val="3CE74355"/>
    <w:rsid w:val="41D335CB"/>
    <w:rsid w:val="4243508B"/>
    <w:rsid w:val="425F5444"/>
    <w:rsid w:val="44520B17"/>
    <w:rsid w:val="4617748F"/>
    <w:rsid w:val="47B59A0D"/>
    <w:rsid w:val="48A8D4C1"/>
    <w:rsid w:val="4AFFD53C"/>
    <w:rsid w:val="4D47D36C"/>
    <w:rsid w:val="512F6F22"/>
    <w:rsid w:val="5156F4A4"/>
    <w:rsid w:val="53CD5A86"/>
    <w:rsid w:val="54243411"/>
    <w:rsid w:val="54AC95F5"/>
    <w:rsid w:val="55B02A61"/>
    <w:rsid w:val="55B8298C"/>
    <w:rsid w:val="566B7FF3"/>
    <w:rsid w:val="574BFAC2"/>
    <w:rsid w:val="57929560"/>
    <w:rsid w:val="57E4A71C"/>
    <w:rsid w:val="58ABA90D"/>
    <w:rsid w:val="58D7F029"/>
    <w:rsid w:val="58E7CB23"/>
    <w:rsid w:val="59EDDC07"/>
    <w:rsid w:val="5B82F208"/>
    <w:rsid w:val="5C855F76"/>
    <w:rsid w:val="5D0426AD"/>
    <w:rsid w:val="5D211FA3"/>
    <w:rsid w:val="5DB6E32D"/>
    <w:rsid w:val="5FDBE01A"/>
    <w:rsid w:val="6056AC0E"/>
    <w:rsid w:val="6076D89A"/>
    <w:rsid w:val="60F68DA0"/>
    <w:rsid w:val="60FF5D1A"/>
    <w:rsid w:val="63A641A8"/>
    <w:rsid w:val="64A7D350"/>
    <w:rsid w:val="65B56017"/>
    <w:rsid w:val="684F30A8"/>
    <w:rsid w:val="6920DC72"/>
    <w:rsid w:val="6938C5AC"/>
    <w:rsid w:val="6942C75E"/>
    <w:rsid w:val="69C98158"/>
    <w:rsid w:val="6AA516DE"/>
    <w:rsid w:val="6C52DCE0"/>
    <w:rsid w:val="6D024E4B"/>
    <w:rsid w:val="6D7CD599"/>
    <w:rsid w:val="6E5E798C"/>
    <w:rsid w:val="6E6832A7"/>
    <w:rsid w:val="6E7F3FBE"/>
    <w:rsid w:val="6F34F8E3"/>
    <w:rsid w:val="6F751DF7"/>
    <w:rsid w:val="72C7E9EC"/>
    <w:rsid w:val="7506063F"/>
    <w:rsid w:val="768315C2"/>
    <w:rsid w:val="777483B0"/>
    <w:rsid w:val="789BAD0C"/>
    <w:rsid w:val="79EE7B77"/>
    <w:rsid w:val="7B173014"/>
    <w:rsid w:val="7BC8062B"/>
    <w:rsid w:val="7C307F6F"/>
    <w:rsid w:val="7CD0F685"/>
    <w:rsid w:val="7F2F2121"/>
    <w:rsid w:val="7FCF4C1D"/>
    <w:rsid w:val="7FEF6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619"/>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9832C2"/>
    <w:pPr>
      <w:tabs>
        <w:tab w:val="right" w:leader="dot" w:pos="9062"/>
      </w:tabs>
      <w:ind w:left="220"/>
    </w:pPr>
    <w:rPr>
      <w:rFonts w:ascii="Times New Roman" w:hAnsi="Times New Roman"/>
      <w:strike/>
      <w:noProof/>
      <w:sz w:val="28"/>
      <w:szCs w:val="28"/>
    </w:rPr>
  </w:style>
  <w:style w:type="paragraph" w:styleId="13">
    <w:name w:val="toc 1"/>
    <w:basedOn w:val="a"/>
    <w:next w:val="a"/>
    <w:autoRedefine/>
    <w:uiPriority w:val="39"/>
    <w:rsid w:val="003D6CF8"/>
    <w:pPr>
      <w:tabs>
        <w:tab w:val="left" w:pos="440"/>
        <w:tab w:val="right" w:leader="dot" w:pos="9072"/>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character" w:customStyle="1" w:styleId="36">
    <w:name w:val="Неразрешенное упоминание3"/>
    <w:basedOn w:val="a0"/>
    <w:uiPriority w:val="99"/>
    <w:semiHidden/>
    <w:unhideWhenUsed/>
    <w:rsid w:val="0057660C"/>
    <w:rPr>
      <w:color w:val="605E5C"/>
      <w:shd w:val="clear" w:color="auto" w:fill="E1DFDD"/>
    </w:rPr>
  </w:style>
  <w:style w:type="table" w:customStyle="1" w:styleId="43">
    <w:name w:val="Сетка таблицы4"/>
    <w:basedOn w:val="a1"/>
    <w:next w:val="af"/>
    <w:uiPriority w:val="39"/>
    <w:rsid w:val="000740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969096946">
      <w:bodyDiv w:val="1"/>
      <w:marLeft w:val="0"/>
      <w:marRight w:val="0"/>
      <w:marTop w:val="0"/>
      <w:marBottom w:val="0"/>
      <w:divBdr>
        <w:top w:val="none" w:sz="0" w:space="0" w:color="auto"/>
        <w:left w:val="none" w:sz="0" w:space="0" w:color="auto"/>
        <w:bottom w:val="none" w:sz="0" w:space="0" w:color="auto"/>
        <w:right w:val="none" w:sz="0" w:space="0" w:color="auto"/>
      </w:divBdr>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682928386">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biblioclub.ru/" TargetMode="External"/><Relationship Id="rId21" Type="http://schemas.openxmlformats.org/officeDocument/2006/relationships/oleObject" Target="embeddings/oleObject7.bin"/><Relationship Id="rId34" Type="http://schemas.openxmlformats.org/officeDocument/2006/relationships/hyperlink" Target="http://portal.ufrf.ru/" TargetMode="External"/><Relationship Id="rId42" Type="http://schemas.openxmlformats.org/officeDocument/2006/relationships/hyperlink" Target="https://campus.fa.ru/"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hyperlink" Target="http://www.book.ru" TargetMode="External"/><Relationship Id="rId40" Type="http://schemas.openxmlformats.org/officeDocument/2006/relationships/hyperlink" Target="http://elibrary.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librarry.fa.ru/files/elibfa.pdf" TargetMode="External"/><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hyperlink" Target="http://elib.fa.ru/" TargetMode="External"/><Relationship Id="rId43" Type="http://schemas.openxmlformats.org/officeDocument/2006/relationships/hyperlink" Target="http://ru.wikipedia.org/wiki/Wiki" TargetMode="External"/><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s://e.lanbook.com/" TargetMode="External"/><Relationship Id="rId4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C718D-98F1-42C3-9685-88C180DA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5569</Words>
  <Characters>31744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Евсеева Ирина Владимировна</cp:lastModifiedBy>
  <cp:revision>4</cp:revision>
  <cp:lastPrinted>2018-04-24T13:23:00Z</cp:lastPrinted>
  <dcterms:created xsi:type="dcterms:W3CDTF">2022-12-05T07:28:00Z</dcterms:created>
  <dcterms:modified xsi:type="dcterms:W3CDTF">2022-12-08T13:23:00Z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